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ED" w:rsidRPr="00C859E2" w:rsidRDefault="008848ED" w:rsidP="008848ED">
      <w:pPr>
        <w:jc w:val="both"/>
        <w:rPr>
          <w:color w:val="000000"/>
          <w:sz w:val="28"/>
          <w:szCs w:val="28"/>
        </w:rPr>
      </w:pPr>
      <w:r w:rsidRPr="00C859E2">
        <w:rPr>
          <w:color w:val="000000"/>
          <w:sz w:val="28"/>
          <w:szCs w:val="28"/>
        </w:rPr>
        <w:t>ИНФОРМАЦИЯ</w:t>
      </w:r>
    </w:p>
    <w:p w:rsidR="008848ED" w:rsidRPr="00C859E2" w:rsidRDefault="008848ED" w:rsidP="003613D9">
      <w:pPr>
        <w:spacing w:line="240" w:lineRule="exact"/>
        <w:rPr>
          <w:color w:val="000000"/>
          <w:sz w:val="28"/>
          <w:szCs w:val="28"/>
        </w:rPr>
      </w:pPr>
      <w:r w:rsidRPr="00C859E2">
        <w:rPr>
          <w:color w:val="000000"/>
          <w:sz w:val="28"/>
          <w:szCs w:val="28"/>
        </w:rPr>
        <w:t>Минского городского объединения организаций профсоюзов</w:t>
      </w:r>
    </w:p>
    <w:p w:rsidR="008848ED" w:rsidRPr="00C859E2" w:rsidRDefault="008848ED" w:rsidP="003613D9">
      <w:pPr>
        <w:spacing w:line="240" w:lineRule="exact"/>
        <w:rPr>
          <w:color w:val="000000"/>
          <w:sz w:val="28"/>
          <w:szCs w:val="28"/>
        </w:rPr>
      </w:pPr>
      <w:r w:rsidRPr="00C859E2">
        <w:rPr>
          <w:color w:val="000000"/>
          <w:sz w:val="28"/>
          <w:szCs w:val="28"/>
        </w:rPr>
        <w:t>«Об итогах участия профсоюзных организаций г. Минска</w:t>
      </w:r>
    </w:p>
    <w:p w:rsidR="008848ED" w:rsidRPr="00C859E2" w:rsidRDefault="008848ED" w:rsidP="003613D9">
      <w:pPr>
        <w:spacing w:line="240" w:lineRule="exact"/>
        <w:rPr>
          <w:color w:val="000000"/>
          <w:sz w:val="28"/>
          <w:szCs w:val="28"/>
        </w:rPr>
      </w:pPr>
      <w:r w:rsidRPr="00C859E2">
        <w:rPr>
          <w:color w:val="000000"/>
          <w:sz w:val="28"/>
          <w:szCs w:val="28"/>
        </w:rPr>
        <w:t>в проведении детской летней оздоровительной кампании»</w:t>
      </w:r>
    </w:p>
    <w:p w:rsidR="00BB4F30" w:rsidRPr="00C859E2" w:rsidRDefault="00BB4F30" w:rsidP="008848ED">
      <w:pPr>
        <w:jc w:val="both"/>
        <w:rPr>
          <w:color w:val="000000"/>
          <w:sz w:val="28"/>
          <w:szCs w:val="28"/>
        </w:rPr>
      </w:pPr>
    </w:p>
    <w:p w:rsidR="00567D9E" w:rsidRPr="003F2D29" w:rsidRDefault="00567D9E" w:rsidP="00807674">
      <w:pPr>
        <w:ind w:firstLine="708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Одним из направлений деяте</w:t>
      </w:r>
      <w:r w:rsidR="007D2EFC" w:rsidRPr="003F2D29">
        <w:rPr>
          <w:sz w:val="28"/>
          <w:szCs w:val="28"/>
        </w:rPr>
        <w:t xml:space="preserve">льности профсоюзных </w:t>
      </w:r>
      <w:proofErr w:type="gramStart"/>
      <w:r w:rsidR="007D2EFC" w:rsidRPr="003F2D29">
        <w:rPr>
          <w:sz w:val="28"/>
          <w:szCs w:val="28"/>
        </w:rPr>
        <w:t>организаций</w:t>
      </w:r>
      <w:r w:rsidR="00807674">
        <w:rPr>
          <w:sz w:val="28"/>
          <w:szCs w:val="28"/>
        </w:rPr>
        <w:t xml:space="preserve">  </w:t>
      </w:r>
      <w:r w:rsidRPr="003F2D29">
        <w:rPr>
          <w:sz w:val="28"/>
          <w:szCs w:val="28"/>
        </w:rPr>
        <w:t>г.</w:t>
      </w:r>
      <w:proofErr w:type="gramEnd"/>
      <w:r w:rsidRPr="003F2D29">
        <w:rPr>
          <w:sz w:val="28"/>
          <w:szCs w:val="28"/>
        </w:rPr>
        <w:t xml:space="preserve"> Минска была и остается организация детского оздоровления.  </w:t>
      </w:r>
      <w:r w:rsidRPr="003F2D29">
        <w:rPr>
          <w:rStyle w:val="a6"/>
          <w:bCs/>
          <w:sz w:val="28"/>
          <w:szCs w:val="28"/>
        </w:rPr>
        <w:t xml:space="preserve">Отдых детей был организован по различным направлениям. Наиболее массовой формой оздоровления являлось направление детей в оздоровительные лагеря. </w:t>
      </w:r>
      <w:r w:rsidRPr="003F2D29">
        <w:rPr>
          <w:sz w:val="28"/>
          <w:szCs w:val="28"/>
        </w:rPr>
        <w:t xml:space="preserve">Профсоюзным активом решались многие организационные вопросы – сбор информации по желающим оздоровить </w:t>
      </w:r>
      <w:proofErr w:type="gramStart"/>
      <w:r w:rsidRPr="003F2D29">
        <w:rPr>
          <w:sz w:val="28"/>
          <w:szCs w:val="28"/>
        </w:rPr>
        <w:t>детей,  заключение</w:t>
      </w:r>
      <w:proofErr w:type="gramEnd"/>
      <w:r w:rsidRPr="003F2D29">
        <w:rPr>
          <w:sz w:val="28"/>
          <w:szCs w:val="28"/>
        </w:rPr>
        <w:t xml:space="preserve"> договоров на приобретение путевок, распределение путёвок, </w:t>
      </w:r>
      <w:r w:rsidR="007C5D2C" w:rsidRPr="003F2D29">
        <w:rPr>
          <w:sz w:val="28"/>
          <w:szCs w:val="28"/>
        </w:rPr>
        <w:t>организация транспорта во время заезда, информирование  по вопросам условий приобретения путевок, размерах государственной дотации.</w:t>
      </w:r>
    </w:p>
    <w:p w:rsidR="00AF0F81" w:rsidRPr="003F2D29" w:rsidRDefault="000245B9" w:rsidP="003F2D29">
      <w:pPr>
        <w:pStyle w:val="a4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В течение летнего сезона</w:t>
      </w:r>
      <w:r w:rsidR="00061B5D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о</w:t>
      </w:r>
      <w:r w:rsidR="00ED2CFB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здоровление детей осуществлял</w:t>
      </w:r>
      <w:r w:rsidR="00BF62B8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75</w:t>
      </w:r>
      <w:r w:rsidR="00AF0F81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1 лагер</w:t>
      </w:r>
      <w:r w:rsidR="00BF62B8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ь, в том числе 32</w:t>
      </w:r>
      <w:r w:rsidR="00AF0F81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стационарных загородных лагеря</w:t>
      </w:r>
      <w:r w:rsidR="00AF0F81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, находящихся в собственности (хозяйственном ведении, оперативном управлении) предприятий и организаций г. Минска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, </w:t>
      </w:r>
      <w:r w:rsidR="00BF62B8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28</w:t>
      </w:r>
      <w:r w:rsidR="00AF0F81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лагерей, организованных на арендованных базах санаторно-курортных, оздоровительных и </w:t>
      </w:r>
      <w:r w:rsidR="00BF62B8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иных организаций республики, 233</w:t>
      </w:r>
      <w:r w:rsidR="00AF0F81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круглосуточных 9-дневных лагерей, в том числе с использованием палаток.</w:t>
      </w:r>
    </w:p>
    <w:p w:rsidR="00F20521" w:rsidRPr="003F2D29" w:rsidRDefault="00F20521" w:rsidP="003F2D29">
      <w:pPr>
        <w:pStyle w:val="a4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На базах учреждений общего среднего образования, дополнительного образования детей и молодежи, специализированных учебно-спортивных учреждений и средних школ-училищ олимпийского резерва было открыто </w:t>
      </w:r>
      <w:r w:rsidR="00BF62B8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45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8 лагерей с дневным пребыванием.</w:t>
      </w:r>
    </w:p>
    <w:p w:rsidR="00BF62B8" w:rsidRPr="003F2D29" w:rsidRDefault="00BF62B8" w:rsidP="003F2D29">
      <w:pPr>
        <w:pStyle w:val="a4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Оздоровлено</w:t>
      </w:r>
      <w:r w:rsidR="000B08B8" w:rsidRPr="003F2D29">
        <w:rPr>
          <w:sz w:val="28"/>
          <w:szCs w:val="28"/>
        </w:rPr>
        <w:t xml:space="preserve"> в лагерях различных типов 67590 детей </w:t>
      </w:r>
      <w:r w:rsidR="000B08B8" w:rsidRPr="003F2D29">
        <w:rPr>
          <w:sz w:val="28"/>
          <w:szCs w:val="28"/>
        </w:rPr>
        <w:br/>
        <w:t>(в 2016 году - 66 377), что составило 102,2</w:t>
      </w:r>
      <w:r w:rsidRPr="003F2D29">
        <w:rPr>
          <w:sz w:val="28"/>
          <w:szCs w:val="28"/>
        </w:rPr>
        <w:t>% от плана на сезон, в том числе в лагерях с кр</w:t>
      </w:r>
      <w:r w:rsidR="000B08B8" w:rsidRPr="003F2D29">
        <w:rPr>
          <w:sz w:val="28"/>
          <w:szCs w:val="28"/>
        </w:rPr>
        <w:t>углосуточным пребыванием – 39504 детей (103,7</w:t>
      </w:r>
      <w:r w:rsidRPr="003F2D29">
        <w:rPr>
          <w:sz w:val="28"/>
          <w:szCs w:val="28"/>
        </w:rPr>
        <w:t xml:space="preserve">% </w:t>
      </w:r>
      <w:r w:rsidR="000B08B8" w:rsidRPr="003F2D29">
        <w:rPr>
          <w:sz w:val="28"/>
          <w:szCs w:val="28"/>
        </w:rPr>
        <w:br/>
      </w:r>
      <w:r w:rsidRPr="003F2D29">
        <w:rPr>
          <w:sz w:val="28"/>
          <w:szCs w:val="28"/>
        </w:rPr>
        <w:t>от плана</w:t>
      </w:r>
      <w:r w:rsidR="000B08B8" w:rsidRPr="003F2D29">
        <w:rPr>
          <w:sz w:val="28"/>
          <w:szCs w:val="28"/>
        </w:rPr>
        <w:t>), с дневным пребыванием – 28086 ребенка (100,1</w:t>
      </w:r>
      <w:r w:rsidRPr="003F2D29">
        <w:rPr>
          <w:sz w:val="28"/>
          <w:szCs w:val="28"/>
        </w:rPr>
        <w:t>% от плана).</w:t>
      </w:r>
    </w:p>
    <w:p w:rsidR="00F03E39" w:rsidRPr="003F2D29" w:rsidRDefault="00F03E39" w:rsidP="003F2D29">
      <w:pPr>
        <w:pStyle w:val="a4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Приоритетным направлением в организации отдыха детей по-прежнему является оздоровление детей, находящихся в трудной жизненной ситуации, в том числе детей с ограниченными возможностями здоровья. Данным категориям детей в соответствии решением Минского городског</w:t>
      </w:r>
      <w:r w:rsidR="002B4E8A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о Совета депутатов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от 16.11.2016 № 243 «Об установлении мер социальной поддержки для отдельных категорий граждан» предусмотрено выделение средств из бюджета города на удешевление стоимости</w:t>
      </w:r>
      <w:bookmarkStart w:id="0" w:name="_GoBack"/>
      <w:bookmarkEnd w:id="0"/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путевок и доплату до полной стоимости путевок в загородные оздоровительные лагеря.</w:t>
      </w:r>
    </w:p>
    <w:p w:rsidR="00F03E39" w:rsidRPr="003F2D29" w:rsidRDefault="00F03E39" w:rsidP="002B4E8A">
      <w:pPr>
        <w:pStyle w:val="a4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Принятые меры позволили оздоровить в лагерях с дневным и круглосуточным пребыванием 1973</w:t>
      </w:r>
      <w:r w:rsidRPr="003F2D29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en-US"/>
        </w:rPr>
        <w:t xml:space="preserve"> ребенка из числа </w:t>
      </w:r>
      <w:r w:rsidRPr="003F2D29">
        <w:rPr>
          <w:rStyle w:val="FontStyle11"/>
          <w:rFonts w:ascii="Times New Roman" w:hAnsi="Times New Roman" w:cs="Times New Roman"/>
          <w:bCs w:val="0"/>
          <w:i w:val="0"/>
          <w:iCs w:val="0"/>
          <w:sz w:val="28"/>
          <w:szCs w:val="28"/>
          <w:lang w:eastAsia="en-US"/>
        </w:rPr>
        <w:t>детей-</w:t>
      </w:r>
      <w:r w:rsidRPr="003F2D29">
        <w:rPr>
          <w:b/>
          <w:sz w:val="28"/>
          <w:szCs w:val="28"/>
        </w:rPr>
        <w:t>сирот и детей, находящихся под опекой</w:t>
      </w:r>
      <w:r w:rsidRPr="003F2D29">
        <w:rPr>
          <w:sz w:val="28"/>
          <w:szCs w:val="28"/>
        </w:rPr>
        <w:t xml:space="preserve">, что составило 105,3% от запланированного на сезон (1873 детей). Продолжена практика оздоровления детей-инвалидов, которые направлялись в лагеря с дневным (на базе центров коррекционно-развивающего обучения) и круглосуточным пребыванием совместно с педагогами школ-интернатов. Оздоровлено 1486 </w:t>
      </w:r>
      <w:r w:rsidRPr="003F2D29">
        <w:rPr>
          <w:b/>
          <w:sz w:val="28"/>
          <w:szCs w:val="28"/>
        </w:rPr>
        <w:t>детей-инвалидов</w:t>
      </w:r>
      <w:r w:rsidRPr="003F2D29">
        <w:rPr>
          <w:sz w:val="28"/>
          <w:szCs w:val="28"/>
        </w:rPr>
        <w:t>, что составило 109,7 % от запланированного (1355 детей).</w:t>
      </w:r>
    </w:p>
    <w:p w:rsidR="000132FA" w:rsidRPr="003F2D29" w:rsidRDefault="0063451A" w:rsidP="003F2D29">
      <w:pPr>
        <w:pStyle w:val="a4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Средняя</w:t>
      </w:r>
      <w:r w:rsidR="005462A3" w:rsidRPr="003F2D29">
        <w:rPr>
          <w:sz w:val="28"/>
          <w:szCs w:val="28"/>
        </w:rPr>
        <w:t xml:space="preserve"> </w:t>
      </w:r>
      <w:r w:rsidR="000132FA" w:rsidRPr="003F2D29">
        <w:rPr>
          <w:sz w:val="28"/>
          <w:szCs w:val="28"/>
        </w:rPr>
        <w:t>стоимость путевки</w:t>
      </w:r>
      <w:r w:rsidRPr="003F2D29">
        <w:rPr>
          <w:sz w:val="28"/>
          <w:szCs w:val="28"/>
        </w:rPr>
        <w:t xml:space="preserve"> в</w:t>
      </w:r>
      <w:r w:rsidR="005462A3" w:rsidRPr="003F2D29">
        <w:rPr>
          <w:sz w:val="28"/>
          <w:szCs w:val="28"/>
        </w:rPr>
        <w:t xml:space="preserve"> оздоровительные </w:t>
      </w:r>
      <w:r w:rsidR="005462A3" w:rsidRPr="003F2D29">
        <w:rPr>
          <w:b/>
          <w:sz w:val="28"/>
          <w:szCs w:val="28"/>
        </w:rPr>
        <w:t>лагеря</w:t>
      </w:r>
      <w:r w:rsidRPr="003F2D29">
        <w:rPr>
          <w:b/>
          <w:sz w:val="28"/>
          <w:szCs w:val="28"/>
        </w:rPr>
        <w:t xml:space="preserve"> с круглосуточн</w:t>
      </w:r>
      <w:r w:rsidR="00645C6A" w:rsidRPr="003F2D29">
        <w:rPr>
          <w:b/>
          <w:sz w:val="28"/>
          <w:szCs w:val="28"/>
        </w:rPr>
        <w:t>ым пребыванием на</w:t>
      </w:r>
      <w:r w:rsidRPr="003F2D29">
        <w:rPr>
          <w:b/>
          <w:sz w:val="28"/>
          <w:szCs w:val="28"/>
        </w:rPr>
        <w:t xml:space="preserve"> 18 дней</w:t>
      </w:r>
      <w:r w:rsidR="000132FA" w:rsidRPr="003F2D29">
        <w:rPr>
          <w:sz w:val="28"/>
          <w:szCs w:val="28"/>
        </w:rPr>
        <w:t xml:space="preserve"> составила </w:t>
      </w:r>
      <w:r w:rsidR="00983566" w:rsidRPr="003F2D29">
        <w:rPr>
          <w:b/>
          <w:sz w:val="28"/>
          <w:szCs w:val="28"/>
        </w:rPr>
        <w:t>476</w:t>
      </w:r>
      <w:r w:rsidR="000132FA" w:rsidRPr="003F2D29">
        <w:rPr>
          <w:sz w:val="28"/>
          <w:szCs w:val="28"/>
        </w:rPr>
        <w:t xml:space="preserve"> </w:t>
      </w:r>
      <w:r w:rsidR="000132FA" w:rsidRPr="003F2D29">
        <w:rPr>
          <w:b/>
          <w:sz w:val="28"/>
          <w:szCs w:val="28"/>
        </w:rPr>
        <w:t>рублей</w:t>
      </w:r>
      <w:r w:rsidR="00983566" w:rsidRPr="003F2D29">
        <w:rPr>
          <w:sz w:val="28"/>
          <w:szCs w:val="28"/>
        </w:rPr>
        <w:t xml:space="preserve"> </w:t>
      </w:r>
      <w:r w:rsidR="00645C6A" w:rsidRPr="003F2D29">
        <w:rPr>
          <w:sz w:val="28"/>
          <w:szCs w:val="28"/>
        </w:rPr>
        <w:t>(рост 11%</w:t>
      </w:r>
      <w:r w:rsidR="00983566" w:rsidRPr="003F2D29">
        <w:rPr>
          <w:sz w:val="28"/>
          <w:szCs w:val="28"/>
        </w:rPr>
        <w:t xml:space="preserve"> по сравнению с 2016 </w:t>
      </w:r>
      <w:r w:rsidR="00983566" w:rsidRPr="003F2D29">
        <w:rPr>
          <w:sz w:val="28"/>
          <w:szCs w:val="28"/>
        </w:rPr>
        <w:lastRenderedPageBreak/>
        <w:t>год</w:t>
      </w:r>
      <w:r w:rsidR="00575970" w:rsidRPr="003F2D29">
        <w:rPr>
          <w:sz w:val="28"/>
          <w:szCs w:val="28"/>
        </w:rPr>
        <w:t>ом), из них доля</w:t>
      </w:r>
      <w:r w:rsidR="00645C6A" w:rsidRPr="003F2D29">
        <w:rPr>
          <w:sz w:val="28"/>
          <w:szCs w:val="28"/>
        </w:rPr>
        <w:t xml:space="preserve"> средств </w:t>
      </w:r>
      <w:r w:rsidR="00575970" w:rsidRPr="003F2D29">
        <w:rPr>
          <w:sz w:val="28"/>
          <w:szCs w:val="28"/>
        </w:rPr>
        <w:t xml:space="preserve">республиканского бюджета </w:t>
      </w:r>
      <w:r w:rsidR="00645C6A" w:rsidRPr="003F2D29">
        <w:rPr>
          <w:sz w:val="28"/>
          <w:szCs w:val="28"/>
        </w:rPr>
        <w:t>составила 36,8 % (175 рублей).</w:t>
      </w:r>
      <w:r w:rsidR="000132FA" w:rsidRPr="003F2D29">
        <w:rPr>
          <w:sz w:val="28"/>
          <w:szCs w:val="28"/>
        </w:rPr>
        <w:t xml:space="preserve"> В среднем</w:t>
      </w:r>
      <w:r w:rsidR="000132FA" w:rsidRPr="003F2D29">
        <w:rPr>
          <w:i/>
          <w:sz w:val="28"/>
          <w:szCs w:val="28"/>
        </w:rPr>
        <w:t xml:space="preserve"> </w:t>
      </w:r>
      <w:r w:rsidR="000132FA" w:rsidRPr="003F2D29">
        <w:rPr>
          <w:sz w:val="28"/>
          <w:szCs w:val="28"/>
        </w:rPr>
        <w:t>родительская доплата за путевку в оздоровительный лагерь с круглосуточным пребыва</w:t>
      </w:r>
      <w:r w:rsidR="00645C6A" w:rsidRPr="003F2D29">
        <w:rPr>
          <w:sz w:val="28"/>
          <w:szCs w:val="28"/>
        </w:rPr>
        <w:t>нием составила от 48 до 119 рублей (10 – 25 % от стоимости)</w:t>
      </w:r>
      <w:r w:rsidR="00050426" w:rsidRPr="003F2D29">
        <w:rPr>
          <w:sz w:val="28"/>
          <w:szCs w:val="28"/>
        </w:rPr>
        <w:t>.</w:t>
      </w:r>
    </w:p>
    <w:p w:rsidR="0063451A" w:rsidRPr="003F2D29" w:rsidRDefault="0063451A" w:rsidP="003F2D29">
      <w:pPr>
        <w:pStyle w:val="a4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Путевка в </w:t>
      </w:r>
      <w:r w:rsidRPr="003F2D29">
        <w:rPr>
          <w:b/>
          <w:sz w:val="28"/>
          <w:szCs w:val="28"/>
        </w:rPr>
        <w:t>спортивно-оздоровительный лагерь с к</w:t>
      </w:r>
      <w:r w:rsidR="00645C6A" w:rsidRPr="003F2D29">
        <w:rPr>
          <w:b/>
          <w:sz w:val="28"/>
          <w:szCs w:val="28"/>
        </w:rPr>
        <w:t>руглосуточным пребыванием на</w:t>
      </w:r>
      <w:r w:rsidRPr="003F2D29">
        <w:rPr>
          <w:b/>
          <w:sz w:val="28"/>
          <w:szCs w:val="28"/>
        </w:rPr>
        <w:t xml:space="preserve"> 18</w:t>
      </w:r>
      <w:r w:rsidR="00BF0E5B" w:rsidRPr="003F2D29">
        <w:rPr>
          <w:b/>
          <w:sz w:val="28"/>
          <w:szCs w:val="28"/>
        </w:rPr>
        <w:t xml:space="preserve"> дней</w:t>
      </w:r>
      <w:r w:rsidR="00645C6A" w:rsidRPr="003F2D29">
        <w:rPr>
          <w:sz w:val="28"/>
          <w:szCs w:val="28"/>
        </w:rPr>
        <w:t xml:space="preserve"> обошлась в среднем в </w:t>
      </w:r>
      <w:r w:rsidR="00645C6A" w:rsidRPr="003F2D29">
        <w:rPr>
          <w:b/>
          <w:sz w:val="28"/>
          <w:szCs w:val="28"/>
        </w:rPr>
        <w:t>524</w:t>
      </w:r>
      <w:r w:rsidRPr="003F2D29">
        <w:rPr>
          <w:b/>
          <w:sz w:val="28"/>
          <w:szCs w:val="28"/>
        </w:rPr>
        <w:t xml:space="preserve"> рубля</w:t>
      </w:r>
      <w:r w:rsidR="00583D3E" w:rsidRPr="003F2D29">
        <w:rPr>
          <w:b/>
          <w:sz w:val="28"/>
          <w:szCs w:val="28"/>
        </w:rPr>
        <w:t xml:space="preserve"> </w:t>
      </w:r>
      <w:r w:rsidR="00645C6A" w:rsidRPr="003F2D29">
        <w:rPr>
          <w:sz w:val="28"/>
          <w:szCs w:val="28"/>
        </w:rPr>
        <w:t>(рост</w:t>
      </w:r>
      <w:r w:rsidR="00583D3E" w:rsidRPr="003F2D29">
        <w:rPr>
          <w:sz w:val="28"/>
          <w:szCs w:val="28"/>
        </w:rPr>
        <w:t xml:space="preserve"> </w:t>
      </w:r>
      <w:r w:rsidR="00645C6A" w:rsidRPr="003F2D29">
        <w:rPr>
          <w:sz w:val="28"/>
          <w:szCs w:val="28"/>
        </w:rPr>
        <w:t>10,2 % по сравнению с 2016 годом)</w:t>
      </w:r>
      <w:r w:rsidRPr="003F2D29">
        <w:rPr>
          <w:sz w:val="28"/>
          <w:szCs w:val="28"/>
        </w:rPr>
        <w:t>, из которых государств</w:t>
      </w:r>
      <w:r w:rsidR="00645C6A" w:rsidRPr="003F2D29">
        <w:rPr>
          <w:sz w:val="28"/>
          <w:szCs w:val="28"/>
        </w:rPr>
        <w:t xml:space="preserve">о дотировало 196 рублей или 37,4 </w:t>
      </w:r>
      <w:r w:rsidRPr="003F2D29">
        <w:rPr>
          <w:sz w:val="28"/>
          <w:szCs w:val="28"/>
        </w:rPr>
        <w:t>% от полной стоимости.</w:t>
      </w:r>
    </w:p>
    <w:p w:rsidR="00050426" w:rsidRPr="003F2D29" w:rsidRDefault="00050426" w:rsidP="003F2D29">
      <w:pPr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В оздоровительные </w:t>
      </w:r>
      <w:r w:rsidRPr="003F2D29">
        <w:rPr>
          <w:b/>
          <w:sz w:val="28"/>
          <w:szCs w:val="28"/>
        </w:rPr>
        <w:t>лагеря с дн</w:t>
      </w:r>
      <w:r w:rsidR="0063451A" w:rsidRPr="003F2D29">
        <w:rPr>
          <w:b/>
          <w:sz w:val="28"/>
          <w:szCs w:val="28"/>
        </w:rPr>
        <w:t xml:space="preserve">евным пребыванием детей </w:t>
      </w:r>
      <w:r w:rsidR="0063451A" w:rsidRPr="003F2D29">
        <w:rPr>
          <w:sz w:val="28"/>
          <w:szCs w:val="28"/>
        </w:rPr>
        <w:t>средняя</w:t>
      </w:r>
      <w:r w:rsidRPr="003F2D29">
        <w:rPr>
          <w:sz w:val="28"/>
          <w:szCs w:val="28"/>
        </w:rPr>
        <w:t xml:space="preserve"> стоимость путевки составила </w:t>
      </w:r>
      <w:r w:rsidR="004B12D7" w:rsidRPr="003F2D29">
        <w:rPr>
          <w:b/>
          <w:sz w:val="28"/>
          <w:szCs w:val="28"/>
        </w:rPr>
        <w:t>86</w:t>
      </w:r>
      <w:r w:rsidRPr="003F2D29">
        <w:rPr>
          <w:b/>
          <w:sz w:val="28"/>
          <w:szCs w:val="28"/>
        </w:rPr>
        <w:t xml:space="preserve"> </w:t>
      </w:r>
      <w:r w:rsidR="006B2B4C" w:rsidRPr="003F2D29">
        <w:rPr>
          <w:b/>
          <w:sz w:val="28"/>
          <w:szCs w:val="28"/>
        </w:rPr>
        <w:t>рубл</w:t>
      </w:r>
      <w:r w:rsidR="004B12D7" w:rsidRPr="003F2D29">
        <w:rPr>
          <w:b/>
          <w:sz w:val="28"/>
          <w:szCs w:val="28"/>
        </w:rPr>
        <w:t>ей</w:t>
      </w:r>
      <w:r w:rsidRPr="003F2D29">
        <w:rPr>
          <w:sz w:val="28"/>
          <w:szCs w:val="28"/>
        </w:rPr>
        <w:t xml:space="preserve">, удельный вес дотации </w:t>
      </w:r>
      <w:r w:rsidR="006B2B4C" w:rsidRPr="003F2D29">
        <w:rPr>
          <w:sz w:val="28"/>
          <w:szCs w:val="28"/>
        </w:rPr>
        <w:t>(</w:t>
      </w:r>
      <w:r w:rsidR="006B2B4C" w:rsidRPr="003F2D29">
        <w:rPr>
          <w:bCs/>
          <w:sz w:val="28"/>
          <w:szCs w:val="28"/>
        </w:rPr>
        <w:t>72</w:t>
      </w:r>
      <w:r w:rsidR="00632D9F" w:rsidRPr="003F2D29">
        <w:rPr>
          <w:sz w:val="28"/>
          <w:szCs w:val="28"/>
        </w:rPr>
        <w:t xml:space="preserve"> </w:t>
      </w:r>
      <w:r w:rsidR="006B2B4C" w:rsidRPr="003F2D29">
        <w:rPr>
          <w:sz w:val="28"/>
          <w:szCs w:val="28"/>
        </w:rPr>
        <w:t>рубля</w:t>
      </w:r>
      <w:r w:rsidRPr="003F2D29">
        <w:rPr>
          <w:sz w:val="28"/>
          <w:szCs w:val="28"/>
        </w:rPr>
        <w:t xml:space="preserve">) в стоимости путевки – </w:t>
      </w:r>
      <w:r w:rsidR="004B12D7" w:rsidRPr="003F2D29">
        <w:rPr>
          <w:sz w:val="28"/>
          <w:szCs w:val="28"/>
        </w:rPr>
        <w:t>84</w:t>
      </w:r>
      <w:r w:rsidR="00AB03B3"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t>%, родительская доплата составил</w:t>
      </w:r>
      <w:r w:rsidR="00B8437D" w:rsidRPr="003F2D29">
        <w:rPr>
          <w:sz w:val="28"/>
          <w:szCs w:val="28"/>
        </w:rPr>
        <w:t xml:space="preserve">а </w:t>
      </w:r>
      <w:r w:rsidR="006B2B4C" w:rsidRPr="003F2D29">
        <w:rPr>
          <w:sz w:val="28"/>
          <w:szCs w:val="28"/>
        </w:rPr>
        <w:t xml:space="preserve">в среднем </w:t>
      </w:r>
      <w:r w:rsidR="004B12D7" w:rsidRPr="003F2D29">
        <w:rPr>
          <w:sz w:val="28"/>
          <w:szCs w:val="28"/>
        </w:rPr>
        <w:t>14</w:t>
      </w:r>
      <w:r w:rsidR="00B8437D"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t>руб</w:t>
      </w:r>
      <w:r w:rsidR="00AB03B3" w:rsidRPr="003F2D29">
        <w:rPr>
          <w:sz w:val="28"/>
          <w:szCs w:val="28"/>
        </w:rPr>
        <w:t>л</w:t>
      </w:r>
      <w:r w:rsidR="004B12D7" w:rsidRPr="003F2D29">
        <w:rPr>
          <w:sz w:val="28"/>
          <w:szCs w:val="28"/>
        </w:rPr>
        <w:t>ей</w:t>
      </w:r>
      <w:r w:rsidR="00C6104A" w:rsidRPr="003F2D29">
        <w:rPr>
          <w:sz w:val="28"/>
          <w:szCs w:val="28"/>
        </w:rPr>
        <w:t>.</w:t>
      </w:r>
    </w:p>
    <w:p w:rsidR="006B2B4C" w:rsidRPr="003F2D29" w:rsidRDefault="006B2B4C" w:rsidP="003F2D29">
      <w:pPr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В </w:t>
      </w:r>
      <w:r w:rsidRPr="003F2D29">
        <w:rPr>
          <w:b/>
          <w:bCs/>
          <w:sz w:val="28"/>
          <w:szCs w:val="28"/>
        </w:rPr>
        <w:t>спортивно</w:t>
      </w:r>
      <w:r w:rsidRPr="003F2D29">
        <w:rPr>
          <w:b/>
          <w:sz w:val="28"/>
          <w:szCs w:val="28"/>
        </w:rPr>
        <w:t>-</w:t>
      </w:r>
      <w:r w:rsidRPr="003F2D29">
        <w:rPr>
          <w:b/>
          <w:bCs/>
          <w:sz w:val="28"/>
          <w:szCs w:val="28"/>
        </w:rPr>
        <w:t>оздоровительный лагерь</w:t>
      </w:r>
      <w:r w:rsidRPr="003F2D29">
        <w:rPr>
          <w:b/>
          <w:sz w:val="28"/>
          <w:szCs w:val="28"/>
        </w:rPr>
        <w:t xml:space="preserve"> с дневным пребыванием</w:t>
      </w:r>
      <w:r w:rsidRPr="003F2D29">
        <w:rPr>
          <w:sz w:val="28"/>
          <w:szCs w:val="28"/>
        </w:rPr>
        <w:t xml:space="preserve"> – </w:t>
      </w:r>
      <w:r w:rsidRPr="003F2D29">
        <w:rPr>
          <w:sz w:val="28"/>
          <w:szCs w:val="28"/>
        </w:rPr>
        <w:br/>
      </w:r>
      <w:r w:rsidRPr="003F2D29">
        <w:rPr>
          <w:b/>
          <w:bCs/>
          <w:sz w:val="28"/>
          <w:szCs w:val="28"/>
        </w:rPr>
        <w:t>120</w:t>
      </w:r>
      <w:r w:rsidRPr="003F2D29">
        <w:rPr>
          <w:b/>
          <w:sz w:val="28"/>
          <w:szCs w:val="28"/>
        </w:rPr>
        <w:t xml:space="preserve"> рублей</w:t>
      </w:r>
      <w:r w:rsidR="0059627F" w:rsidRPr="003F2D29">
        <w:rPr>
          <w:b/>
          <w:sz w:val="28"/>
          <w:szCs w:val="28"/>
        </w:rPr>
        <w:t>,</w:t>
      </w:r>
      <w:r w:rsidRPr="003F2D29">
        <w:rPr>
          <w:sz w:val="28"/>
          <w:szCs w:val="28"/>
        </w:rPr>
        <w:t xml:space="preserve"> </w:t>
      </w:r>
      <w:r w:rsidR="0059627F" w:rsidRPr="003F2D29">
        <w:rPr>
          <w:sz w:val="28"/>
          <w:szCs w:val="28"/>
        </w:rPr>
        <w:t>удельный вес дотации (</w:t>
      </w:r>
      <w:r w:rsidR="0059627F" w:rsidRPr="003F2D29">
        <w:rPr>
          <w:bCs/>
          <w:sz w:val="28"/>
          <w:szCs w:val="28"/>
        </w:rPr>
        <w:t>82</w:t>
      </w:r>
      <w:r w:rsidR="0059627F" w:rsidRPr="003F2D29">
        <w:rPr>
          <w:sz w:val="28"/>
          <w:szCs w:val="28"/>
        </w:rPr>
        <w:t xml:space="preserve"> рубля) в стоимости путевки – </w:t>
      </w:r>
      <w:r w:rsidR="004B12D7" w:rsidRPr="003F2D29">
        <w:rPr>
          <w:sz w:val="28"/>
          <w:szCs w:val="28"/>
        </w:rPr>
        <w:br/>
      </w:r>
      <w:r w:rsidR="0059627F" w:rsidRPr="003F2D29">
        <w:rPr>
          <w:sz w:val="28"/>
          <w:szCs w:val="28"/>
        </w:rPr>
        <w:t>68 %, родительская доплата составила в среднем 38 рублей.</w:t>
      </w:r>
    </w:p>
    <w:p w:rsidR="00F43171" w:rsidRPr="003F2D29" w:rsidRDefault="00F03E39" w:rsidP="003F2D29">
      <w:pPr>
        <w:ind w:firstLine="708"/>
        <w:jc w:val="both"/>
        <w:rPr>
          <w:b/>
          <w:bCs/>
          <w:sz w:val="28"/>
          <w:szCs w:val="28"/>
        </w:rPr>
      </w:pPr>
      <w:r w:rsidRPr="003F2D29">
        <w:rPr>
          <w:sz w:val="28"/>
          <w:szCs w:val="28"/>
        </w:rPr>
        <w:t xml:space="preserve">Как и в прошлые </w:t>
      </w:r>
      <w:proofErr w:type="gramStart"/>
      <w:r w:rsidRPr="003F2D29">
        <w:rPr>
          <w:sz w:val="28"/>
          <w:szCs w:val="28"/>
        </w:rPr>
        <w:t xml:space="preserve">годы, </w:t>
      </w:r>
      <w:r w:rsidR="00DC4D8E" w:rsidRPr="003F2D29">
        <w:rPr>
          <w:sz w:val="28"/>
          <w:szCs w:val="28"/>
        </w:rPr>
        <w:t xml:space="preserve"> ф</w:t>
      </w:r>
      <w:r w:rsidR="00F43171" w:rsidRPr="003F2D29">
        <w:rPr>
          <w:sz w:val="28"/>
          <w:szCs w:val="28"/>
        </w:rPr>
        <w:t>инансовая</w:t>
      </w:r>
      <w:proofErr w:type="gramEnd"/>
      <w:r w:rsidR="00F43171" w:rsidRPr="003F2D29">
        <w:rPr>
          <w:sz w:val="28"/>
          <w:szCs w:val="28"/>
        </w:rPr>
        <w:t xml:space="preserve"> поддержка  по организации летнего оздоровления детей проведена городскими (областными) организациями отраслевых  профсоюзов и профсоюзными организациями города Минска. Денежные средства выделялись на удешевление стоимости детских путёвок в оздоровительные лагеря, оказывалась материальная помощь членам профсоюза в их приобретении. </w:t>
      </w:r>
      <w:r w:rsidR="00F43171" w:rsidRPr="003F2D29">
        <w:rPr>
          <w:b/>
          <w:sz w:val="28"/>
          <w:szCs w:val="28"/>
        </w:rPr>
        <w:t xml:space="preserve">Всего на эти цели из </w:t>
      </w:r>
      <w:proofErr w:type="gramStart"/>
      <w:r w:rsidR="00F43171" w:rsidRPr="003F2D29">
        <w:rPr>
          <w:b/>
          <w:sz w:val="28"/>
          <w:szCs w:val="28"/>
        </w:rPr>
        <w:t xml:space="preserve">средств </w:t>
      </w:r>
      <w:r w:rsidR="00F600C7" w:rsidRPr="003F2D29">
        <w:rPr>
          <w:b/>
          <w:sz w:val="28"/>
          <w:szCs w:val="28"/>
        </w:rPr>
        <w:t xml:space="preserve"> профсоюзного</w:t>
      </w:r>
      <w:proofErr w:type="gramEnd"/>
      <w:r w:rsidR="00F600C7" w:rsidRPr="003F2D29">
        <w:rPr>
          <w:b/>
          <w:sz w:val="28"/>
          <w:szCs w:val="28"/>
        </w:rPr>
        <w:t xml:space="preserve"> бюджета в 2017</w:t>
      </w:r>
      <w:r w:rsidR="00F43171" w:rsidRPr="003F2D29">
        <w:rPr>
          <w:b/>
          <w:sz w:val="28"/>
          <w:szCs w:val="28"/>
        </w:rPr>
        <w:t xml:space="preserve"> году </w:t>
      </w:r>
      <w:r w:rsidRPr="003F2D29">
        <w:rPr>
          <w:b/>
          <w:sz w:val="28"/>
          <w:szCs w:val="28"/>
        </w:rPr>
        <w:t>направлено</w:t>
      </w:r>
      <w:r w:rsidR="00F43171" w:rsidRPr="003F2D29">
        <w:rPr>
          <w:b/>
          <w:sz w:val="28"/>
          <w:szCs w:val="28"/>
        </w:rPr>
        <w:t xml:space="preserve"> более </w:t>
      </w:r>
      <w:r w:rsidR="00DC4D8E" w:rsidRPr="003F2D29">
        <w:rPr>
          <w:b/>
          <w:bCs/>
          <w:sz w:val="28"/>
          <w:szCs w:val="28"/>
        </w:rPr>
        <w:t xml:space="preserve">164076,36 </w:t>
      </w:r>
      <w:r w:rsidR="00F43171" w:rsidRPr="003F2D29">
        <w:rPr>
          <w:b/>
          <w:sz w:val="28"/>
          <w:szCs w:val="28"/>
        </w:rPr>
        <w:t>рублей</w:t>
      </w:r>
      <w:r w:rsidR="007C5D2C" w:rsidRPr="003F2D29">
        <w:rPr>
          <w:b/>
          <w:sz w:val="28"/>
          <w:szCs w:val="28"/>
        </w:rPr>
        <w:t xml:space="preserve"> (</w:t>
      </w:r>
      <w:r w:rsidR="00BB4F30" w:rsidRPr="003F2D29">
        <w:rPr>
          <w:sz w:val="28"/>
          <w:szCs w:val="28"/>
        </w:rPr>
        <w:t xml:space="preserve">в 2016 году  более </w:t>
      </w:r>
      <w:r w:rsidR="00BB4F30" w:rsidRPr="003F2D29">
        <w:rPr>
          <w:b/>
          <w:sz w:val="28"/>
          <w:szCs w:val="28"/>
        </w:rPr>
        <w:t>207810,43</w:t>
      </w:r>
      <w:r w:rsidR="00BB4F30" w:rsidRPr="003F2D29">
        <w:rPr>
          <w:sz w:val="28"/>
          <w:szCs w:val="28"/>
        </w:rPr>
        <w:t xml:space="preserve"> рублей)</w:t>
      </w:r>
      <w:r w:rsidR="00F43171" w:rsidRPr="003F2D29">
        <w:rPr>
          <w:b/>
          <w:sz w:val="28"/>
          <w:szCs w:val="28"/>
        </w:rPr>
        <w:t>.</w:t>
      </w:r>
    </w:p>
    <w:p w:rsidR="00F03E39" w:rsidRPr="003F2D29" w:rsidRDefault="00F03E39" w:rsidP="003F2D29">
      <w:pPr>
        <w:ind w:firstLine="720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 xml:space="preserve">Минской городской организацией Белорусского профсоюза работников АПК, </w:t>
      </w:r>
      <w:r w:rsidRPr="003F2D29">
        <w:rPr>
          <w:sz w:val="28"/>
          <w:szCs w:val="28"/>
        </w:rPr>
        <w:t xml:space="preserve">профсоюзными организациями отрасли затрачено на удешевление стоимости путёвок 8285,80 рублей, городским комитетом профсоюза выделено 331,60 </w:t>
      </w:r>
      <w:proofErr w:type="gramStart"/>
      <w:r w:rsidRPr="003F2D29">
        <w:rPr>
          <w:sz w:val="28"/>
          <w:szCs w:val="28"/>
        </w:rPr>
        <w:t>рублей  на</w:t>
      </w:r>
      <w:proofErr w:type="gramEnd"/>
      <w:r w:rsidRPr="003F2D29">
        <w:rPr>
          <w:sz w:val="28"/>
          <w:szCs w:val="28"/>
        </w:rPr>
        <w:t xml:space="preserve"> погашение родительской доплаты многодетным и малообеспеченным семьям для приобретения путёвок в детские оздоровительные лагеря, на развитие лагеря «Мечта» перечислена 1000,00 рублей. Профкомами ОАО «</w:t>
      </w:r>
      <w:proofErr w:type="spellStart"/>
      <w:r w:rsidRPr="003F2D29">
        <w:rPr>
          <w:sz w:val="28"/>
          <w:szCs w:val="28"/>
        </w:rPr>
        <w:t>Минскводстрой</w:t>
      </w:r>
      <w:proofErr w:type="spellEnd"/>
      <w:r w:rsidRPr="003F2D29">
        <w:rPr>
          <w:sz w:val="28"/>
          <w:szCs w:val="28"/>
        </w:rPr>
        <w:t xml:space="preserve">», ОАО «Минский молочный завод №1» приобретены для лагеря спортинвентарь, газонокосилка. </w:t>
      </w:r>
    </w:p>
    <w:p w:rsidR="00F03E39" w:rsidRPr="003F2D29" w:rsidRDefault="00F03E39" w:rsidP="003F2D29">
      <w:pPr>
        <w:ind w:firstLine="708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 Было оздоровлено 1099 детей.  На балансе ОАО «Минский комбинат хлебопродуктов» числится о/л «Мечта» в </w:t>
      </w:r>
      <w:proofErr w:type="gramStart"/>
      <w:r w:rsidRPr="003F2D29">
        <w:rPr>
          <w:sz w:val="28"/>
          <w:szCs w:val="28"/>
        </w:rPr>
        <w:t>котором  отдохнуло</w:t>
      </w:r>
      <w:proofErr w:type="gramEnd"/>
      <w:r w:rsidRPr="003F2D29">
        <w:rPr>
          <w:sz w:val="28"/>
          <w:szCs w:val="28"/>
        </w:rPr>
        <w:t xml:space="preserve"> 578  человек.  Лагерь имеет многолетний стаж сотрудничества с Минским горкомом профсоюза и пользуется авторитетом у членских организаций. Профкомы </w:t>
      </w:r>
      <w:proofErr w:type="gramStart"/>
      <w:r w:rsidRPr="003F2D29">
        <w:rPr>
          <w:sz w:val="28"/>
          <w:szCs w:val="28"/>
        </w:rPr>
        <w:t>городской  организации</w:t>
      </w:r>
      <w:proofErr w:type="gramEnd"/>
      <w:r w:rsidRPr="003F2D29">
        <w:rPr>
          <w:sz w:val="28"/>
          <w:szCs w:val="28"/>
        </w:rPr>
        <w:t xml:space="preserve"> профсоюза ( ОАО «Минский молочный з-д №1», ОАО «</w:t>
      </w:r>
      <w:proofErr w:type="spellStart"/>
      <w:r w:rsidRPr="003F2D29">
        <w:rPr>
          <w:sz w:val="28"/>
          <w:szCs w:val="28"/>
        </w:rPr>
        <w:t>Минскводстрой</w:t>
      </w:r>
      <w:proofErr w:type="spellEnd"/>
      <w:r w:rsidRPr="003F2D29">
        <w:rPr>
          <w:sz w:val="28"/>
          <w:szCs w:val="28"/>
        </w:rPr>
        <w:t xml:space="preserve">», УП «Минский з-д </w:t>
      </w:r>
      <w:proofErr w:type="spellStart"/>
      <w:r w:rsidRPr="003F2D29">
        <w:rPr>
          <w:sz w:val="28"/>
          <w:szCs w:val="28"/>
        </w:rPr>
        <w:t>ветпрепаратов</w:t>
      </w:r>
      <w:proofErr w:type="spellEnd"/>
      <w:r w:rsidRPr="003F2D29">
        <w:rPr>
          <w:sz w:val="28"/>
          <w:szCs w:val="28"/>
        </w:rPr>
        <w:t>», ОАО «Минский маргариновый з-д», СМУ «Подъем», СОАО «Коммунарка», ОАО «Криница», ОАО «Кондитерская ф-ка «</w:t>
      </w:r>
      <w:proofErr w:type="spellStart"/>
      <w:r w:rsidRPr="003F2D29">
        <w:rPr>
          <w:sz w:val="28"/>
          <w:szCs w:val="28"/>
        </w:rPr>
        <w:t>Слодыч</w:t>
      </w:r>
      <w:proofErr w:type="spellEnd"/>
      <w:r w:rsidRPr="003F2D29">
        <w:rPr>
          <w:sz w:val="28"/>
          <w:szCs w:val="28"/>
        </w:rPr>
        <w:t xml:space="preserve">») направили на оздоровление в лагерь  126 человек. В конце каждой смены силами воспитателей готовится </w:t>
      </w:r>
      <w:proofErr w:type="gramStart"/>
      <w:r w:rsidRPr="003F2D29">
        <w:rPr>
          <w:sz w:val="28"/>
          <w:szCs w:val="28"/>
        </w:rPr>
        <w:t>концерт  вожатых</w:t>
      </w:r>
      <w:proofErr w:type="gramEnd"/>
      <w:r w:rsidRPr="003F2D29">
        <w:rPr>
          <w:sz w:val="28"/>
          <w:szCs w:val="28"/>
        </w:rPr>
        <w:t xml:space="preserve">, дети посещают цирк, организовывались экскурсии на пасеку «Мир пчел», организована поставка  кислородных коктейлей. В этом году лагерь отметил свое 30-летие. Праздничное мероприятие было организовано как для взрослых, так и для детей. </w:t>
      </w:r>
    </w:p>
    <w:p w:rsidR="00F03E39" w:rsidRPr="003F2D29" w:rsidRDefault="00F03E39" w:rsidP="003F2D29">
      <w:pPr>
        <w:ind w:firstLine="708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Активно занимались обеспечением путевками профкомы: СОАО «Коммунарка» </w:t>
      </w:r>
      <w:proofErr w:type="gramStart"/>
      <w:r w:rsidRPr="003F2D29">
        <w:rPr>
          <w:sz w:val="28"/>
          <w:szCs w:val="28"/>
        </w:rPr>
        <w:t>( 108</w:t>
      </w:r>
      <w:proofErr w:type="gramEnd"/>
      <w:r w:rsidRPr="003F2D29">
        <w:rPr>
          <w:sz w:val="28"/>
          <w:szCs w:val="28"/>
        </w:rPr>
        <w:t xml:space="preserve"> путевок,</w:t>
      </w:r>
      <w:r w:rsidRPr="003F2D29">
        <w:rPr>
          <w:b/>
          <w:sz w:val="28"/>
          <w:szCs w:val="28"/>
        </w:rPr>
        <w:t xml:space="preserve">), </w:t>
      </w:r>
      <w:r w:rsidRPr="003F2D29">
        <w:rPr>
          <w:sz w:val="28"/>
          <w:szCs w:val="28"/>
        </w:rPr>
        <w:t>КУП «</w:t>
      </w:r>
      <w:proofErr w:type="spellStart"/>
      <w:r w:rsidRPr="003F2D29">
        <w:rPr>
          <w:sz w:val="28"/>
          <w:szCs w:val="28"/>
        </w:rPr>
        <w:t>Минскхлебпром</w:t>
      </w:r>
      <w:proofErr w:type="spellEnd"/>
      <w:r w:rsidRPr="003F2D29">
        <w:rPr>
          <w:sz w:val="28"/>
          <w:szCs w:val="28"/>
        </w:rPr>
        <w:t>» (107 путевок),</w:t>
      </w:r>
      <w:r w:rsidRPr="003F2D29">
        <w:rPr>
          <w:b/>
          <w:sz w:val="28"/>
          <w:szCs w:val="28"/>
        </w:rPr>
        <w:t xml:space="preserve"> </w:t>
      </w:r>
      <w:r w:rsidRPr="003F2D29">
        <w:rPr>
          <w:sz w:val="28"/>
          <w:szCs w:val="28"/>
        </w:rPr>
        <w:t xml:space="preserve">ОАО </w:t>
      </w:r>
      <w:r w:rsidRPr="003F2D29">
        <w:rPr>
          <w:sz w:val="28"/>
          <w:szCs w:val="28"/>
        </w:rPr>
        <w:lastRenderedPageBreak/>
        <w:t>«Минский молочный завод №1</w:t>
      </w:r>
      <w:r w:rsidRPr="003F2D29">
        <w:rPr>
          <w:b/>
          <w:sz w:val="28"/>
          <w:szCs w:val="28"/>
        </w:rPr>
        <w:t xml:space="preserve">» </w:t>
      </w:r>
      <w:r w:rsidRPr="003F2D29">
        <w:rPr>
          <w:sz w:val="28"/>
          <w:szCs w:val="28"/>
        </w:rPr>
        <w:t xml:space="preserve">(61 путевка, на 4 больше, чем в 2016 г ), </w:t>
      </w:r>
      <w:r w:rsidRPr="003F2D29">
        <w:rPr>
          <w:b/>
          <w:sz w:val="28"/>
          <w:szCs w:val="28"/>
        </w:rPr>
        <w:t xml:space="preserve"> </w:t>
      </w:r>
      <w:r w:rsidRPr="003F2D29">
        <w:rPr>
          <w:sz w:val="28"/>
          <w:szCs w:val="28"/>
        </w:rPr>
        <w:t>ОАО «Криница»</w:t>
      </w:r>
      <w:r w:rsidRPr="003F2D29">
        <w:rPr>
          <w:b/>
          <w:sz w:val="28"/>
          <w:szCs w:val="28"/>
        </w:rPr>
        <w:t xml:space="preserve"> </w:t>
      </w:r>
      <w:r w:rsidRPr="003F2D29">
        <w:rPr>
          <w:sz w:val="28"/>
          <w:szCs w:val="28"/>
        </w:rPr>
        <w:t xml:space="preserve">(57 путевок), ОАО «Пивзавод </w:t>
      </w:r>
      <w:proofErr w:type="spellStart"/>
      <w:r w:rsidRPr="003F2D29">
        <w:rPr>
          <w:sz w:val="28"/>
          <w:szCs w:val="28"/>
        </w:rPr>
        <w:t>Оливария</w:t>
      </w:r>
      <w:proofErr w:type="spellEnd"/>
      <w:r w:rsidRPr="003F2D29">
        <w:rPr>
          <w:b/>
          <w:sz w:val="28"/>
          <w:szCs w:val="28"/>
        </w:rPr>
        <w:t xml:space="preserve">» </w:t>
      </w:r>
      <w:r w:rsidRPr="003F2D29">
        <w:rPr>
          <w:sz w:val="28"/>
          <w:szCs w:val="28"/>
        </w:rPr>
        <w:t>( 37 путевок, на 7 больше, чем в 2016 г.), ГП «Молочный гостинец» (19 путевок), КУП «Минская овощная ф-ка» (30 путевок),  ОАО «Кондитерская ф-ка «</w:t>
      </w:r>
      <w:proofErr w:type="spellStart"/>
      <w:r w:rsidRPr="003F2D29">
        <w:rPr>
          <w:sz w:val="28"/>
          <w:szCs w:val="28"/>
        </w:rPr>
        <w:t>Слодыч</w:t>
      </w:r>
      <w:proofErr w:type="spellEnd"/>
      <w:r w:rsidRPr="003F2D29">
        <w:rPr>
          <w:sz w:val="28"/>
          <w:szCs w:val="28"/>
        </w:rPr>
        <w:t>» (33 путевки).</w:t>
      </w:r>
    </w:p>
    <w:p w:rsidR="00E01FA9" w:rsidRPr="003F2D29" w:rsidRDefault="00E01FA9" w:rsidP="003F2D29">
      <w:pPr>
        <w:ind w:firstLine="709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>Минской городской организацией Белорусского профессионального союза работников образования и науки</w:t>
      </w:r>
      <w:r w:rsidRPr="003F2D29">
        <w:rPr>
          <w:sz w:val="28"/>
          <w:szCs w:val="28"/>
        </w:rPr>
        <w:t>, организационными структурами городской организации отраслевого профсоюза на дотацию путевок выделено 25</w:t>
      </w:r>
      <w:r w:rsidRPr="003F2D29">
        <w:rPr>
          <w:sz w:val="28"/>
          <w:szCs w:val="28"/>
          <w:lang w:val="be-BY"/>
        </w:rPr>
        <w:t>6</w:t>
      </w:r>
      <w:r w:rsidRPr="003F2D29">
        <w:rPr>
          <w:sz w:val="28"/>
          <w:szCs w:val="28"/>
        </w:rPr>
        <w:t xml:space="preserve">61,39 рублей. За счет средств районных комитетов отраслевого профсоюза помощь на удешевление путевок в летние оздоровительные загородные лагеря оказана 370 членам отраслевого профсоюза. В течение 4 смен в загородных оздоровительных лагерях: «Горизонт», «Волна», «Теремок», «Бригантина», ДОЛ им. </w:t>
      </w:r>
      <w:proofErr w:type="spellStart"/>
      <w:r w:rsidRPr="003F2D29">
        <w:rPr>
          <w:sz w:val="28"/>
          <w:szCs w:val="28"/>
        </w:rPr>
        <w:t>Ю.А.Гагарина</w:t>
      </w:r>
      <w:proofErr w:type="spellEnd"/>
      <w:r w:rsidRPr="003F2D29">
        <w:rPr>
          <w:sz w:val="28"/>
          <w:szCs w:val="28"/>
        </w:rPr>
        <w:t>, «Загорье», «Зеленый бор», «Маяк», «Спутник», «Электрон», «Борок», «</w:t>
      </w:r>
      <w:proofErr w:type="spellStart"/>
      <w:r w:rsidRPr="003F2D29">
        <w:rPr>
          <w:sz w:val="28"/>
          <w:szCs w:val="28"/>
        </w:rPr>
        <w:t>Купалинка</w:t>
      </w:r>
      <w:proofErr w:type="spellEnd"/>
      <w:r w:rsidRPr="003F2D29">
        <w:rPr>
          <w:sz w:val="28"/>
          <w:szCs w:val="28"/>
        </w:rPr>
        <w:t>», «Лесной», «Энергетик» и других оздоровилось 877 детей. Кроме того, в Минском городском оздоровительно-образовательном центре «Лидер» отдохнуло за летний период в течение 5 смен 946 детей.</w:t>
      </w:r>
    </w:p>
    <w:p w:rsidR="00E01FA9" w:rsidRPr="003F2D29" w:rsidRDefault="00E01FA9" w:rsidP="003F2D29">
      <w:pPr>
        <w:ind w:left="20" w:right="20" w:firstLine="700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 xml:space="preserve">Минской городской организацией Белорусского профсоюза работников здравоохранения, </w:t>
      </w:r>
      <w:r w:rsidRPr="003F2D29">
        <w:rPr>
          <w:sz w:val="28"/>
          <w:szCs w:val="28"/>
        </w:rPr>
        <w:t>первичными профсоюзными организациями отрасли из профсоюзного бюджета на оказание материальной помощи членам профсоюза на компенсацию стоимости путевок выделено 36412,9 руб., в том числе: 36262,9 рублей - из бюджета первичных профсоюзных организаций, 150,00 руб. – из средств Минского городского комитета профсоюза работников здравоохранения. Через комиссии по оздоровлению в 87 организациях и предприятиях здравоохранения г. Минска распределено 902 путёвки для оздоровления детей членов профсоюза.</w:t>
      </w:r>
    </w:p>
    <w:p w:rsidR="00792571" w:rsidRPr="003F2D29" w:rsidRDefault="00E30A50" w:rsidP="003F2D2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3F2D29">
        <w:rPr>
          <w:b/>
          <w:sz w:val="28"/>
          <w:szCs w:val="28"/>
        </w:rPr>
        <w:t>Минская  городская</w:t>
      </w:r>
      <w:proofErr w:type="gramEnd"/>
      <w:r w:rsidRPr="003F2D29">
        <w:rPr>
          <w:b/>
          <w:sz w:val="28"/>
          <w:szCs w:val="28"/>
        </w:rPr>
        <w:t xml:space="preserve">  организация Белорусского профсоюза работников местной промышленности и </w:t>
      </w:r>
      <w:proofErr w:type="spellStart"/>
      <w:r w:rsidRPr="003F2D29">
        <w:rPr>
          <w:b/>
          <w:sz w:val="28"/>
          <w:szCs w:val="28"/>
        </w:rPr>
        <w:t>коммунально</w:t>
      </w:r>
      <w:proofErr w:type="spellEnd"/>
      <w:r w:rsidRPr="003F2D29">
        <w:rPr>
          <w:b/>
          <w:sz w:val="28"/>
          <w:szCs w:val="28"/>
        </w:rPr>
        <w:t xml:space="preserve"> – бытовых предприятий,  </w:t>
      </w:r>
      <w:r w:rsidRPr="003F2D29">
        <w:rPr>
          <w:sz w:val="28"/>
          <w:szCs w:val="28"/>
        </w:rPr>
        <w:t xml:space="preserve">профорганизации отрасли на постоянной основе проводят работу по детскому оздоровлению. </w:t>
      </w:r>
      <w:r w:rsidR="00792571" w:rsidRPr="003F2D29">
        <w:rPr>
          <w:sz w:val="28"/>
          <w:szCs w:val="28"/>
        </w:rPr>
        <w:t>Доброй традицией</w:t>
      </w:r>
      <w:r w:rsidR="008E5C04" w:rsidRPr="003F2D29">
        <w:rPr>
          <w:sz w:val="28"/>
          <w:szCs w:val="28"/>
        </w:rPr>
        <w:t>,</w:t>
      </w:r>
      <w:r w:rsidR="00792571" w:rsidRPr="003F2D29">
        <w:rPr>
          <w:sz w:val="28"/>
          <w:szCs w:val="28"/>
        </w:rPr>
        <w:t xml:space="preserve"> который </w:t>
      </w:r>
      <w:proofErr w:type="gramStart"/>
      <w:r w:rsidR="00792571" w:rsidRPr="003F2D29">
        <w:rPr>
          <w:sz w:val="28"/>
          <w:szCs w:val="28"/>
        </w:rPr>
        <w:t>год</w:t>
      </w:r>
      <w:r w:rsidR="008E5C04" w:rsidRPr="003F2D29">
        <w:rPr>
          <w:sz w:val="28"/>
          <w:szCs w:val="28"/>
        </w:rPr>
        <w:t xml:space="preserve">, </w:t>
      </w:r>
      <w:r w:rsidR="00792571" w:rsidRPr="003F2D29">
        <w:rPr>
          <w:sz w:val="28"/>
          <w:szCs w:val="28"/>
        </w:rPr>
        <w:t xml:space="preserve"> является</w:t>
      </w:r>
      <w:proofErr w:type="gramEnd"/>
      <w:r w:rsidR="00792571" w:rsidRPr="003F2D29">
        <w:rPr>
          <w:sz w:val="28"/>
          <w:szCs w:val="28"/>
        </w:rPr>
        <w:t xml:space="preserve"> оздоровление детей – сирот и детей, оставшихся без попечения родителей в ДОЛ «Подорожник» ГП «</w:t>
      </w:r>
      <w:proofErr w:type="spellStart"/>
      <w:r w:rsidR="00792571" w:rsidRPr="003F2D29">
        <w:rPr>
          <w:sz w:val="28"/>
          <w:szCs w:val="28"/>
        </w:rPr>
        <w:t>УДМСиБ</w:t>
      </w:r>
      <w:proofErr w:type="spellEnd"/>
      <w:r w:rsidR="00792571" w:rsidRPr="003F2D29">
        <w:rPr>
          <w:sz w:val="28"/>
          <w:szCs w:val="28"/>
        </w:rPr>
        <w:t xml:space="preserve"> </w:t>
      </w:r>
      <w:proofErr w:type="spellStart"/>
      <w:r w:rsidR="00792571" w:rsidRPr="003F2D29">
        <w:rPr>
          <w:sz w:val="28"/>
          <w:szCs w:val="28"/>
        </w:rPr>
        <w:t>Мингорисполк</w:t>
      </w:r>
      <w:r w:rsidR="002A52A9" w:rsidRPr="003F2D29">
        <w:rPr>
          <w:sz w:val="28"/>
          <w:szCs w:val="28"/>
        </w:rPr>
        <w:t>о</w:t>
      </w:r>
      <w:r w:rsidR="00792571" w:rsidRPr="003F2D29">
        <w:rPr>
          <w:sz w:val="28"/>
          <w:szCs w:val="28"/>
        </w:rPr>
        <w:t>ма</w:t>
      </w:r>
      <w:proofErr w:type="spellEnd"/>
      <w:r w:rsidR="00792571" w:rsidRPr="003F2D29">
        <w:rPr>
          <w:sz w:val="28"/>
          <w:szCs w:val="28"/>
        </w:rPr>
        <w:t>» (104 ребенка), ДОЛ «</w:t>
      </w:r>
      <w:proofErr w:type="spellStart"/>
      <w:r w:rsidR="00792571" w:rsidRPr="003F2D29">
        <w:rPr>
          <w:sz w:val="28"/>
          <w:szCs w:val="28"/>
        </w:rPr>
        <w:t>Полочанка</w:t>
      </w:r>
      <w:proofErr w:type="spellEnd"/>
      <w:r w:rsidR="00792571" w:rsidRPr="003F2D29">
        <w:rPr>
          <w:sz w:val="28"/>
          <w:szCs w:val="28"/>
        </w:rPr>
        <w:t>» ОАО «Восход» (109 детей). По инициативе ОАО «</w:t>
      </w:r>
      <w:proofErr w:type="spellStart"/>
      <w:r w:rsidR="00792571" w:rsidRPr="003F2D29">
        <w:rPr>
          <w:sz w:val="28"/>
          <w:szCs w:val="28"/>
        </w:rPr>
        <w:t>Минскремстрой</w:t>
      </w:r>
      <w:proofErr w:type="spellEnd"/>
      <w:r w:rsidR="00792571" w:rsidRPr="003F2D29">
        <w:rPr>
          <w:sz w:val="28"/>
          <w:szCs w:val="28"/>
        </w:rPr>
        <w:t>»</w:t>
      </w:r>
      <w:r w:rsidR="00F600C7" w:rsidRPr="003F2D29">
        <w:rPr>
          <w:sz w:val="28"/>
          <w:szCs w:val="28"/>
        </w:rPr>
        <w:t xml:space="preserve"> четвертый год в Д</w:t>
      </w:r>
      <w:r w:rsidR="00792571" w:rsidRPr="003F2D29">
        <w:rPr>
          <w:sz w:val="28"/>
          <w:szCs w:val="28"/>
        </w:rPr>
        <w:t xml:space="preserve">ОЛ «Спутник» получают радость общения и практической реализации </w:t>
      </w:r>
      <w:proofErr w:type="spellStart"/>
      <w:r w:rsidR="00792571" w:rsidRPr="003F2D29">
        <w:rPr>
          <w:sz w:val="28"/>
          <w:szCs w:val="28"/>
        </w:rPr>
        <w:t>безбарьерной</w:t>
      </w:r>
      <w:proofErr w:type="spellEnd"/>
      <w:r w:rsidR="00792571" w:rsidRPr="003F2D29">
        <w:rPr>
          <w:sz w:val="28"/>
          <w:szCs w:val="28"/>
        </w:rPr>
        <w:t xml:space="preserve"> среды дети столичного психоневрологического диспансера (47 детей), где каждую смену совместными силами </w:t>
      </w:r>
      <w:proofErr w:type="spellStart"/>
      <w:r w:rsidR="00792571" w:rsidRPr="003F2D29">
        <w:rPr>
          <w:sz w:val="28"/>
          <w:szCs w:val="28"/>
        </w:rPr>
        <w:t>педотряда</w:t>
      </w:r>
      <w:proofErr w:type="spellEnd"/>
      <w:r w:rsidR="00792571" w:rsidRPr="003F2D29">
        <w:rPr>
          <w:sz w:val="28"/>
          <w:szCs w:val="28"/>
        </w:rPr>
        <w:t xml:space="preserve"> «</w:t>
      </w:r>
      <w:proofErr w:type="spellStart"/>
      <w:r w:rsidR="00792571" w:rsidRPr="003F2D29">
        <w:rPr>
          <w:sz w:val="28"/>
          <w:szCs w:val="28"/>
        </w:rPr>
        <w:t>Ветразь</w:t>
      </w:r>
      <w:proofErr w:type="spellEnd"/>
      <w:r w:rsidR="00792571" w:rsidRPr="003F2D29">
        <w:rPr>
          <w:sz w:val="28"/>
          <w:szCs w:val="28"/>
        </w:rPr>
        <w:t>», молодёжного про</w:t>
      </w:r>
      <w:r w:rsidR="00613042" w:rsidRPr="003F2D29">
        <w:rPr>
          <w:sz w:val="28"/>
          <w:szCs w:val="28"/>
        </w:rPr>
        <w:t>ф</w:t>
      </w:r>
      <w:r w:rsidR="00792571" w:rsidRPr="003F2D29">
        <w:rPr>
          <w:sz w:val="28"/>
          <w:szCs w:val="28"/>
        </w:rPr>
        <w:t xml:space="preserve">актива проводятся интерактивные мероприятия, в которых участвуют воспитанники специализированного учреждения. </w:t>
      </w:r>
      <w:r w:rsidR="00414ECB" w:rsidRPr="003F2D29">
        <w:rPr>
          <w:sz w:val="28"/>
          <w:szCs w:val="28"/>
        </w:rPr>
        <w:t xml:space="preserve">По итогам летней оздоровительной кампании 2017 года 4509 детей отдохнули в 5 детских оздоровительных лагерях. </w:t>
      </w:r>
    </w:p>
    <w:p w:rsidR="003A00D9" w:rsidRPr="003F2D29" w:rsidRDefault="00567D9E" w:rsidP="003F2D29">
      <w:pPr>
        <w:ind w:right="-5" w:firstLine="708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 xml:space="preserve">Минской городской организацией Белорусского профсоюза работников государственных и других </w:t>
      </w:r>
      <w:proofErr w:type="gramStart"/>
      <w:r w:rsidRPr="003F2D29">
        <w:rPr>
          <w:b/>
          <w:sz w:val="28"/>
          <w:szCs w:val="28"/>
        </w:rPr>
        <w:t>учреждений</w:t>
      </w:r>
      <w:r w:rsidR="003A00D9" w:rsidRPr="003F2D29">
        <w:rPr>
          <w:b/>
          <w:sz w:val="28"/>
          <w:szCs w:val="28"/>
        </w:rPr>
        <w:t xml:space="preserve"> </w:t>
      </w:r>
      <w:r w:rsidR="00FC23A5" w:rsidRPr="003F2D29">
        <w:rPr>
          <w:sz w:val="28"/>
          <w:szCs w:val="28"/>
        </w:rPr>
        <w:t xml:space="preserve"> </w:t>
      </w:r>
      <w:r w:rsidR="003A00D9" w:rsidRPr="003F2D29">
        <w:rPr>
          <w:sz w:val="28"/>
          <w:szCs w:val="28"/>
        </w:rPr>
        <w:t>решени</w:t>
      </w:r>
      <w:r w:rsidR="00FC23A5" w:rsidRPr="003F2D29">
        <w:rPr>
          <w:sz w:val="28"/>
          <w:szCs w:val="28"/>
        </w:rPr>
        <w:t>ем</w:t>
      </w:r>
      <w:proofErr w:type="gramEnd"/>
      <w:r w:rsidR="00FC23A5" w:rsidRPr="003F2D29">
        <w:rPr>
          <w:sz w:val="28"/>
          <w:szCs w:val="28"/>
        </w:rPr>
        <w:t xml:space="preserve"> Президиума</w:t>
      </w:r>
      <w:r w:rsidR="00FC23A5" w:rsidRPr="003F2D29">
        <w:rPr>
          <w:b/>
          <w:sz w:val="28"/>
          <w:szCs w:val="28"/>
        </w:rPr>
        <w:t xml:space="preserve"> </w:t>
      </w:r>
      <w:r w:rsidR="00FC23A5" w:rsidRPr="003F2D29">
        <w:rPr>
          <w:sz w:val="28"/>
          <w:szCs w:val="28"/>
        </w:rPr>
        <w:t xml:space="preserve">предоставлена безвозмездная (спонсорская) помощь в размере 300,00 рублей воспитанникам ГУ «Детский дом-интернат для детей-инвалидов с особенностями психофизического развития».  </w:t>
      </w:r>
      <w:r w:rsidRPr="003F2D29">
        <w:rPr>
          <w:sz w:val="28"/>
          <w:szCs w:val="28"/>
        </w:rPr>
        <w:t xml:space="preserve">Также принято решение об оказании материальной </w:t>
      </w:r>
      <w:proofErr w:type="gramStart"/>
      <w:r w:rsidRPr="003F2D29">
        <w:rPr>
          <w:sz w:val="28"/>
          <w:szCs w:val="28"/>
        </w:rPr>
        <w:t>помощи  на</w:t>
      </w:r>
      <w:proofErr w:type="gramEnd"/>
      <w:r w:rsidRPr="003F2D29">
        <w:rPr>
          <w:sz w:val="28"/>
          <w:szCs w:val="28"/>
        </w:rPr>
        <w:t xml:space="preserve"> удешевление стоимости путевок работникам организаций, чьи дети отдыхали в детских оздоровительных лагерях. Всего </w:t>
      </w:r>
      <w:r w:rsidRPr="003F2D29">
        <w:rPr>
          <w:sz w:val="28"/>
          <w:szCs w:val="28"/>
        </w:rPr>
        <w:lastRenderedPageBreak/>
        <w:t>оказана материальная помощь на сумму 2</w:t>
      </w:r>
      <w:r w:rsidR="00613042" w:rsidRPr="003F2D29">
        <w:rPr>
          <w:sz w:val="28"/>
          <w:szCs w:val="28"/>
        </w:rPr>
        <w:t> </w:t>
      </w:r>
      <w:r w:rsidRPr="003F2D29">
        <w:rPr>
          <w:sz w:val="28"/>
          <w:szCs w:val="28"/>
        </w:rPr>
        <w:t>660</w:t>
      </w:r>
      <w:r w:rsidR="00613042" w:rsidRPr="003F2D29">
        <w:rPr>
          <w:sz w:val="28"/>
          <w:szCs w:val="28"/>
        </w:rPr>
        <w:t>,00</w:t>
      </w:r>
      <w:r w:rsidRPr="003F2D29">
        <w:rPr>
          <w:sz w:val="28"/>
          <w:szCs w:val="28"/>
        </w:rPr>
        <w:t xml:space="preserve"> рублей - 68 </w:t>
      </w:r>
      <w:proofErr w:type="gramStart"/>
      <w:r w:rsidRPr="003F2D29">
        <w:rPr>
          <w:sz w:val="28"/>
          <w:szCs w:val="28"/>
        </w:rPr>
        <w:t xml:space="preserve">работникам, </w:t>
      </w:r>
      <w:r w:rsidR="00FC23A5"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t>для</w:t>
      </w:r>
      <w:proofErr w:type="gramEnd"/>
      <w:r w:rsidRPr="003F2D29">
        <w:rPr>
          <w:sz w:val="28"/>
          <w:szCs w:val="28"/>
        </w:rPr>
        <w:t xml:space="preserve"> оздоровления 76 детей. </w:t>
      </w:r>
      <w:r w:rsidR="00FC23A5" w:rsidRPr="003F2D29">
        <w:rPr>
          <w:sz w:val="28"/>
          <w:szCs w:val="28"/>
        </w:rPr>
        <w:t xml:space="preserve">Всего в период летней оздоровительной кампании 2017 </w:t>
      </w:r>
      <w:proofErr w:type="gramStart"/>
      <w:r w:rsidR="00FC23A5" w:rsidRPr="003F2D29">
        <w:rPr>
          <w:sz w:val="28"/>
          <w:szCs w:val="28"/>
        </w:rPr>
        <w:t>года  было</w:t>
      </w:r>
      <w:proofErr w:type="gramEnd"/>
      <w:r w:rsidR="00FC23A5" w:rsidRPr="003F2D29">
        <w:rPr>
          <w:sz w:val="28"/>
          <w:szCs w:val="28"/>
        </w:rPr>
        <w:t xml:space="preserve"> оздоровлено  256 детей.  </w:t>
      </w:r>
      <w:r w:rsidR="00FC23A5" w:rsidRPr="003F2D29">
        <w:rPr>
          <w:rStyle w:val="a6"/>
          <w:bCs/>
          <w:sz w:val="28"/>
          <w:szCs w:val="28"/>
        </w:rPr>
        <w:t xml:space="preserve">Летняя </w:t>
      </w:r>
      <w:r w:rsidR="00FC23A5" w:rsidRPr="003F2D29">
        <w:rPr>
          <w:sz w:val="28"/>
          <w:szCs w:val="28"/>
        </w:rPr>
        <w:t>кампания 2017 года по оздоровлению детей проходила при активной организационной и финансовой поддержке городского и профсоюзных комитетов пе</w:t>
      </w:r>
      <w:r w:rsidR="003F2D29" w:rsidRPr="003F2D29">
        <w:rPr>
          <w:sz w:val="28"/>
          <w:szCs w:val="28"/>
        </w:rPr>
        <w:t xml:space="preserve">рвичных профсоюзных </w:t>
      </w:r>
      <w:proofErr w:type="gramStart"/>
      <w:r w:rsidR="003F2D29" w:rsidRPr="003F2D29">
        <w:rPr>
          <w:sz w:val="28"/>
          <w:szCs w:val="28"/>
        </w:rPr>
        <w:t xml:space="preserve">организаций, </w:t>
      </w:r>
      <w:r w:rsidR="00FC23A5" w:rsidRPr="003F2D29">
        <w:rPr>
          <w:sz w:val="28"/>
          <w:szCs w:val="28"/>
        </w:rPr>
        <w:t xml:space="preserve"> </w:t>
      </w:r>
      <w:r w:rsidR="003F2D29" w:rsidRPr="003F2D29">
        <w:rPr>
          <w:sz w:val="28"/>
          <w:szCs w:val="28"/>
        </w:rPr>
        <w:t>т</w:t>
      </w:r>
      <w:r w:rsidR="00FC23A5" w:rsidRPr="003F2D29">
        <w:rPr>
          <w:sz w:val="28"/>
          <w:szCs w:val="28"/>
        </w:rPr>
        <w:t>ак</w:t>
      </w:r>
      <w:proofErr w:type="gramEnd"/>
      <w:r w:rsidR="00FC23A5" w:rsidRPr="003F2D29">
        <w:rPr>
          <w:sz w:val="28"/>
          <w:szCs w:val="28"/>
        </w:rPr>
        <w:t>, н</w:t>
      </w:r>
      <w:r w:rsidR="00613042" w:rsidRPr="003F2D29">
        <w:rPr>
          <w:sz w:val="28"/>
          <w:szCs w:val="28"/>
        </w:rPr>
        <w:t xml:space="preserve">апример: </w:t>
      </w:r>
      <w:r w:rsidR="00FC23A5"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t>ППО ЗАСО «ТАСК» выделено из средств первичной профсоюзной организации 1626,00 рублей</w:t>
      </w:r>
      <w:r w:rsidR="00F600C7" w:rsidRPr="003F2D29">
        <w:rPr>
          <w:sz w:val="28"/>
          <w:szCs w:val="28"/>
        </w:rPr>
        <w:t xml:space="preserve">. </w:t>
      </w:r>
    </w:p>
    <w:p w:rsidR="00A0712D" w:rsidRPr="003F2D29" w:rsidRDefault="00A72329" w:rsidP="003F2D29">
      <w:pPr>
        <w:tabs>
          <w:tab w:val="left" w:pos="284"/>
          <w:tab w:val="left" w:pos="709"/>
          <w:tab w:val="left" w:pos="851"/>
        </w:tabs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ab/>
      </w:r>
      <w:r w:rsidRPr="003F2D29">
        <w:rPr>
          <w:b/>
          <w:sz w:val="28"/>
          <w:szCs w:val="28"/>
        </w:rPr>
        <w:tab/>
      </w:r>
      <w:r w:rsidR="005F6AB0" w:rsidRPr="003F2D29">
        <w:rPr>
          <w:b/>
          <w:sz w:val="28"/>
          <w:szCs w:val="28"/>
        </w:rPr>
        <w:t xml:space="preserve">Первичными профсоюзными организациями Минской городской организации Белорусского профсоюза работников строительства и промышленности строительных материалов </w:t>
      </w:r>
      <w:r w:rsidR="005F6AB0" w:rsidRPr="003F2D29">
        <w:rPr>
          <w:sz w:val="28"/>
          <w:szCs w:val="28"/>
        </w:rPr>
        <w:t xml:space="preserve">направлено 7093,91 рубль на удешевление </w:t>
      </w:r>
      <w:r w:rsidR="0008731E" w:rsidRPr="003F2D29">
        <w:rPr>
          <w:sz w:val="28"/>
          <w:szCs w:val="28"/>
        </w:rPr>
        <w:t xml:space="preserve">стоимости </w:t>
      </w:r>
      <w:proofErr w:type="gramStart"/>
      <w:r w:rsidR="0008731E" w:rsidRPr="003F2D29">
        <w:rPr>
          <w:sz w:val="28"/>
          <w:szCs w:val="28"/>
        </w:rPr>
        <w:t xml:space="preserve">детских  </w:t>
      </w:r>
      <w:r w:rsidR="005F6AB0" w:rsidRPr="003F2D29">
        <w:rPr>
          <w:sz w:val="28"/>
          <w:szCs w:val="28"/>
        </w:rPr>
        <w:t>путёвок</w:t>
      </w:r>
      <w:proofErr w:type="gramEnd"/>
      <w:r w:rsidR="005F6AB0" w:rsidRPr="003F2D29">
        <w:rPr>
          <w:sz w:val="28"/>
          <w:szCs w:val="28"/>
        </w:rPr>
        <w:t>. Наиболее значимая помощь была оказана ППО ОАО «</w:t>
      </w:r>
      <w:proofErr w:type="spellStart"/>
      <w:r w:rsidR="005F6AB0" w:rsidRPr="003F2D29">
        <w:rPr>
          <w:sz w:val="28"/>
          <w:szCs w:val="28"/>
        </w:rPr>
        <w:t>Пр</w:t>
      </w:r>
      <w:r w:rsidR="00225917" w:rsidRPr="003F2D29">
        <w:rPr>
          <w:sz w:val="28"/>
          <w:szCs w:val="28"/>
        </w:rPr>
        <w:t>омтехмонтаж</w:t>
      </w:r>
      <w:proofErr w:type="spellEnd"/>
      <w:r w:rsidR="00225917" w:rsidRPr="003F2D29">
        <w:rPr>
          <w:sz w:val="28"/>
          <w:szCs w:val="28"/>
        </w:rPr>
        <w:t>» - 2157,28 рублей на</w:t>
      </w:r>
      <w:r w:rsidR="005F6AB0" w:rsidRPr="003F2D29">
        <w:rPr>
          <w:sz w:val="28"/>
          <w:szCs w:val="28"/>
        </w:rPr>
        <w:t xml:space="preserve"> удешевление путёвок для 45 человек, ППО ОАО «</w:t>
      </w:r>
      <w:proofErr w:type="spellStart"/>
      <w:r w:rsidR="005F6AB0" w:rsidRPr="003F2D29">
        <w:rPr>
          <w:sz w:val="28"/>
          <w:szCs w:val="28"/>
        </w:rPr>
        <w:t>Керамин</w:t>
      </w:r>
      <w:proofErr w:type="spellEnd"/>
      <w:r w:rsidR="005F6AB0" w:rsidRPr="003F2D29">
        <w:rPr>
          <w:sz w:val="28"/>
          <w:szCs w:val="28"/>
        </w:rPr>
        <w:t>» выделено 1780,00 рублей на удеш</w:t>
      </w:r>
      <w:r w:rsidR="00225917" w:rsidRPr="003F2D29">
        <w:rPr>
          <w:sz w:val="28"/>
          <w:szCs w:val="28"/>
        </w:rPr>
        <w:t>евление путёвок для 138 человек, РУП «</w:t>
      </w:r>
      <w:proofErr w:type="spellStart"/>
      <w:r w:rsidR="00225917" w:rsidRPr="003F2D29">
        <w:rPr>
          <w:sz w:val="28"/>
          <w:szCs w:val="28"/>
        </w:rPr>
        <w:t>Главгосстройэкспертиза</w:t>
      </w:r>
      <w:proofErr w:type="spellEnd"/>
      <w:r w:rsidR="00225917" w:rsidRPr="003F2D29">
        <w:rPr>
          <w:sz w:val="28"/>
          <w:szCs w:val="28"/>
        </w:rPr>
        <w:t xml:space="preserve">» выделено 940,00 рублей на удешевление </w:t>
      </w:r>
      <w:proofErr w:type="gramStart"/>
      <w:r w:rsidR="00225917" w:rsidRPr="003F2D29">
        <w:rPr>
          <w:sz w:val="28"/>
          <w:szCs w:val="28"/>
        </w:rPr>
        <w:t>путёвок  для</w:t>
      </w:r>
      <w:proofErr w:type="gramEnd"/>
      <w:r w:rsidR="00225917" w:rsidRPr="003F2D29">
        <w:rPr>
          <w:sz w:val="28"/>
          <w:szCs w:val="28"/>
        </w:rPr>
        <w:t xml:space="preserve"> 138 человек. </w:t>
      </w:r>
      <w:r w:rsidR="005F6AB0" w:rsidRPr="003F2D29">
        <w:rPr>
          <w:sz w:val="28"/>
          <w:szCs w:val="28"/>
        </w:rPr>
        <w:t xml:space="preserve"> </w:t>
      </w:r>
      <w:r w:rsidR="00225917" w:rsidRPr="003F2D29">
        <w:rPr>
          <w:sz w:val="28"/>
          <w:szCs w:val="28"/>
        </w:rPr>
        <w:t>На базе ДОЛ «Теремок», ОАО «</w:t>
      </w:r>
      <w:proofErr w:type="spellStart"/>
      <w:r w:rsidR="00225917" w:rsidRPr="003F2D29">
        <w:rPr>
          <w:sz w:val="28"/>
          <w:szCs w:val="28"/>
        </w:rPr>
        <w:t>Спецмонтажавтоматика</w:t>
      </w:r>
      <w:proofErr w:type="spellEnd"/>
      <w:r w:rsidR="00225917" w:rsidRPr="003F2D29">
        <w:rPr>
          <w:sz w:val="28"/>
          <w:szCs w:val="28"/>
        </w:rPr>
        <w:t xml:space="preserve">» оздоровлен 741 ребенок. </w:t>
      </w:r>
      <w:r w:rsidR="00613042" w:rsidRPr="003F2D29">
        <w:rPr>
          <w:sz w:val="28"/>
          <w:szCs w:val="28"/>
        </w:rPr>
        <w:t>Н</w:t>
      </w:r>
      <w:r w:rsidR="005F6AB0" w:rsidRPr="003F2D29">
        <w:rPr>
          <w:sz w:val="28"/>
          <w:szCs w:val="28"/>
        </w:rPr>
        <w:t>а базе ДОЛ «Борок» ОАО «МАПИД» отдохнуло 2223 ребенка. Профсоюзный актив проводит всю работу по информированию работников предприятия об условиях</w:t>
      </w:r>
      <w:r w:rsidR="0008731E" w:rsidRPr="003F2D29">
        <w:rPr>
          <w:sz w:val="28"/>
          <w:szCs w:val="28"/>
        </w:rPr>
        <w:t xml:space="preserve"> летнего отдыха детей и обе</w:t>
      </w:r>
      <w:r w:rsidR="005F6AB0" w:rsidRPr="003F2D29">
        <w:rPr>
          <w:sz w:val="28"/>
          <w:szCs w:val="28"/>
        </w:rPr>
        <w:t xml:space="preserve">спечению их путёвками в лагерь предприятия, а также координирует мероприятия при отправке детей из г. Минска. </w:t>
      </w:r>
    </w:p>
    <w:p w:rsidR="0008731E" w:rsidRPr="003F2D29" w:rsidRDefault="0008731E" w:rsidP="003F2D29">
      <w:pPr>
        <w:ind w:left="20" w:right="20" w:firstLine="700"/>
        <w:jc w:val="both"/>
        <w:rPr>
          <w:b/>
          <w:sz w:val="28"/>
          <w:szCs w:val="28"/>
        </w:rPr>
      </w:pPr>
      <w:r w:rsidRPr="003F2D29">
        <w:rPr>
          <w:b/>
          <w:sz w:val="28"/>
          <w:szCs w:val="28"/>
        </w:rPr>
        <w:t>Профсоюзными организациями предприятий</w:t>
      </w:r>
      <w:r w:rsidR="001149FA" w:rsidRPr="003F2D29">
        <w:rPr>
          <w:b/>
          <w:sz w:val="28"/>
          <w:szCs w:val="28"/>
        </w:rPr>
        <w:t xml:space="preserve"> Минской областной организации Белорусского профсоюза работников</w:t>
      </w:r>
      <w:r w:rsidRPr="003F2D29">
        <w:rPr>
          <w:b/>
          <w:sz w:val="28"/>
          <w:szCs w:val="28"/>
        </w:rPr>
        <w:t xml:space="preserve"> лёгкой </w:t>
      </w:r>
      <w:proofErr w:type="gramStart"/>
      <w:r w:rsidRPr="003F2D29">
        <w:rPr>
          <w:b/>
          <w:sz w:val="28"/>
          <w:szCs w:val="28"/>
        </w:rPr>
        <w:t xml:space="preserve">промышленности </w:t>
      </w:r>
      <w:r w:rsidR="00A72329" w:rsidRPr="003F2D29">
        <w:rPr>
          <w:b/>
          <w:sz w:val="28"/>
          <w:szCs w:val="28"/>
        </w:rPr>
        <w:t xml:space="preserve"> </w:t>
      </w:r>
      <w:r w:rsidR="00613042" w:rsidRPr="003F2D29">
        <w:rPr>
          <w:sz w:val="28"/>
          <w:szCs w:val="28"/>
        </w:rPr>
        <w:t>на</w:t>
      </w:r>
      <w:proofErr w:type="gramEnd"/>
      <w:r w:rsidR="00613042" w:rsidRPr="003F2D29">
        <w:rPr>
          <w:sz w:val="28"/>
          <w:szCs w:val="28"/>
        </w:rPr>
        <w:t xml:space="preserve"> проведение детской оздоровительной кампании </w:t>
      </w:r>
      <w:r w:rsidR="001149FA" w:rsidRPr="003F2D29">
        <w:rPr>
          <w:sz w:val="28"/>
          <w:szCs w:val="28"/>
        </w:rPr>
        <w:t xml:space="preserve">2017 г. </w:t>
      </w:r>
      <w:r w:rsidR="00A72329" w:rsidRPr="003F2D29">
        <w:rPr>
          <w:sz w:val="28"/>
          <w:szCs w:val="28"/>
        </w:rPr>
        <w:t>затрачено 6338,68 рублей.</w:t>
      </w:r>
    </w:p>
    <w:p w:rsidR="00E30A50" w:rsidRPr="003F2D29" w:rsidRDefault="00E30A50" w:rsidP="003F2D29">
      <w:pPr>
        <w:ind w:firstLine="426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>Минской городской организацией Белорусского профсоюза работников различных форм предпринимательства «</w:t>
      </w:r>
      <w:proofErr w:type="spellStart"/>
      <w:r w:rsidRPr="003F2D29">
        <w:rPr>
          <w:b/>
          <w:sz w:val="28"/>
          <w:szCs w:val="28"/>
        </w:rPr>
        <w:t>Садружнасць</w:t>
      </w:r>
      <w:proofErr w:type="spellEnd"/>
      <w:r w:rsidRPr="003F2D29">
        <w:rPr>
          <w:b/>
          <w:sz w:val="28"/>
          <w:szCs w:val="28"/>
        </w:rPr>
        <w:t xml:space="preserve">» </w:t>
      </w:r>
      <w:r w:rsidRPr="003F2D29">
        <w:rPr>
          <w:sz w:val="28"/>
          <w:szCs w:val="28"/>
        </w:rPr>
        <w:t>на удешевление стоимости</w:t>
      </w:r>
      <w:r w:rsidR="007C5D2C" w:rsidRPr="003F2D29">
        <w:rPr>
          <w:sz w:val="28"/>
          <w:szCs w:val="28"/>
        </w:rPr>
        <w:t xml:space="preserve"> детских</w:t>
      </w:r>
      <w:r w:rsidRPr="003F2D29">
        <w:rPr>
          <w:sz w:val="28"/>
          <w:szCs w:val="28"/>
        </w:rPr>
        <w:t xml:space="preserve"> путёвок выделено 3837,79 рублей.</w:t>
      </w:r>
    </w:p>
    <w:p w:rsidR="00414ECB" w:rsidRPr="003F2D29" w:rsidRDefault="00613042" w:rsidP="003F2D29">
      <w:pPr>
        <w:ind w:firstLine="567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>Профсоюзными о</w:t>
      </w:r>
      <w:r w:rsidR="00414ECB" w:rsidRPr="003F2D29">
        <w:rPr>
          <w:b/>
          <w:sz w:val="28"/>
          <w:szCs w:val="28"/>
        </w:rPr>
        <w:t xml:space="preserve">рганизациями Минской областной организации </w:t>
      </w:r>
      <w:proofErr w:type="spellStart"/>
      <w:r w:rsidR="00414ECB" w:rsidRPr="003F2D29">
        <w:rPr>
          <w:b/>
          <w:sz w:val="28"/>
          <w:szCs w:val="28"/>
        </w:rPr>
        <w:t>Белхимпрофсоюза</w:t>
      </w:r>
      <w:proofErr w:type="spellEnd"/>
      <w:r w:rsidR="00414ECB" w:rsidRPr="003F2D29">
        <w:rPr>
          <w:b/>
          <w:sz w:val="28"/>
          <w:szCs w:val="28"/>
        </w:rPr>
        <w:t xml:space="preserve"> </w:t>
      </w:r>
      <w:r w:rsidR="007C5D2C" w:rsidRPr="003F2D29">
        <w:rPr>
          <w:sz w:val="28"/>
          <w:szCs w:val="28"/>
        </w:rPr>
        <w:t>уделяется большое внимание вопросам летнего оздоровления и отдыха детей.</w:t>
      </w:r>
      <w:r w:rsidR="007C5D2C" w:rsidRPr="003F2D29">
        <w:rPr>
          <w:b/>
          <w:sz w:val="28"/>
          <w:szCs w:val="28"/>
        </w:rPr>
        <w:t xml:space="preserve"> </w:t>
      </w:r>
      <w:r w:rsidR="00AF2D96" w:rsidRPr="003F2D29">
        <w:rPr>
          <w:sz w:val="28"/>
          <w:szCs w:val="28"/>
        </w:rPr>
        <w:t>Профсоюзными организациями г. Минска на удешевление стоимости детских путёвок</w:t>
      </w:r>
      <w:r w:rsidR="00AF2D96" w:rsidRPr="003F2D29">
        <w:rPr>
          <w:b/>
          <w:sz w:val="28"/>
          <w:szCs w:val="28"/>
        </w:rPr>
        <w:t xml:space="preserve"> </w:t>
      </w:r>
      <w:r w:rsidR="00AF2D96" w:rsidRPr="003F2D29">
        <w:rPr>
          <w:sz w:val="28"/>
          <w:szCs w:val="28"/>
        </w:rPr>
        <w:t>направлено</w:t>
      </w:r>
      <w:r w:rsidR="00414ECB" w:rsidRPr="003F2D29">
        <w:rPr>
          <w:sz w:val="28"/>
          <w:szCs w:val="28"/>
        </w:rPr>
        <w:t xml:space="preserve"> 316</w:t>
      </w:r>
      <w:r w:rsidR="00AF2D96" w:rsidRPr="003F2D29">
        <w:rPr>
          <w:sz w:val="28"/>
          <w:szCs w:val="28"/>
        </w:rPr>
        <w:t>97</w:t>
      </w:r>
      <w:r w:rsidR="00414ECB" w:rsidRPr="003F2D29">
        <w:rPr>
          <w:sz w:val="28"/>
          <w:szCs w:val="28"/>
        </w:rPr>
        <w:t xml:space="preserve">,17 </w:t>
      </w:r>
      <w:r w:rsidR="00AF2D96" w:rsidRPr="003F2D29">
        <w:rPr>
          <w:sz w:val="28"/>
          <w:szCs w:val="28"/>
        </w:rPr>
        <w:t xml:space="preserve">рублей, оздоровлено 148 детей. </w:t>
      </w:r>
      <w:r w:rsidR="00F600C7" w:rsidRPr="003F2D29">
        <w:rPr>
          <w:sz w:val="28"/>
          <w:szCs w:val="28"/>
        </w:rPr>
        <w:t xml:space="preserve">Так, например: </w:t>
      </w:r>
      <w:r w:rsidRPr="003F2D29">
        <w:rPr>
          <w:b/>
          <w:sz w:val="28"/>
          <w:szCs w:val="28"/>
        </w:rPr>
        <w:t>ППО</w:t>
      </w:r>
      <w:r w:rsidR="00414ECB" w:rsidRPr="003F2D29">
        <w:rPr>
          <w:b/>
          <w:sz w:val="28"/>
          <w:szCs w:val="28"/>
        </w:rPr>
        <w:t xml:space="preserve"> ООО «</w:t>
      </w:r>
      <w:proofErr w:type="spellStart"/>
      <w:r w:rsidR="00414ECB" w:rsidRPr="003F2D29">
        <w:rPr>
          <w:b/>
          <w:sz w:val="28"/>
          <w:szCs w:val="28"/>
        </w:rPr>
        <w:t>ЛеанГрупп</w:t>
      </w:r>
      <w:proofErr w:type="spellEnd"/>
      <w:r w:rsidR="00414ECB" w:rsidRPr="003F2D29">
        <w:rPr>
          <w:b/>
          <w:sz w:val="28"/>
          <w:szCs w:val="28"/>
        </w:rPr>
        <w:t>»</w:t>
      </w:r>
      <w:r w:rsidR="00414ECB" w:rsidRPr="003F2D29">
        <w:rPr>
          <w:sz w:val="28"/>
          <w:szCs w:val="28"/>
        </w:rPr>
        <w:t xml:space="preserve"> компенсировала стоимость путев</w:t>
      </w:r>
      <w:r w:rsidRPr="003F2D29">
        <w:rPr>
          <w:sz w:val="28"/>
          <w:szCs w:val="28"/>
        </w:rPr>
        <w:t>о</w:t>
      </w:r>
      <w:r w:rsidR="00414ECB" w:rsidRPr="003F2D29">
        <w:rPr>
          <w:sz w:val="28"/>
          <w:szCs w:val="28"/>
        </w:rPr>
        <w:t>к</w:t>
      </w:r>
      <w:r w:rsidR="007C5D2C" w:rsidRPr="003F2D29">
        <w:rPr>
          <w:sz w:val="28"/>
          <w:szCs w:val="28"/>
        </w:rPr>
        <w:t xml:space="preserve"> для 9 </w:t>
      </w:r>
      <w:proofErr w:type="gramStart"/>
      <w:r w:rsidR="007C5D2C" w:rsidRPr="003F2D29">
        <w:rPr>
          <w:sz w:val="28"/>
          <w:szCs w:val="28"/>
        </w:rPr>
        <w:t xml:space="preserve">детей, </w:t>
      </w:r>
      <w:r w:rsidR="00414ECB" w:rsidRPr="003F2D29">
        <w:rPr>
          <w:sz w:val="28"/>
          <w:szCs w:val="28"/>
        </w:rPr>
        <w:t xml:space="preserve"> сумма</w:t>
      </w:r>
      <w:proofErr w:type="gramEnd"/>
      <w:r w:rsidR="00414ECB" w:rsidRPr="003F2D29">
        <w:rPr>
          <w:sz w:val="28"/>
          <w:szCs w:val="28"/>
        </w:rPr>
        <w:t xml:space="preserve"> выплат составила 468,17 руб</w:t>
      </w:r>
      <w:r w:rsidR="007C5D2C" w:rsidRPr="003F2D29">
        <w:rPr>
          <w:sz w:val="28"/>
          <w:szCs w:val="28"/>
        </w:rPr>
        <w:t>лей</w:t>
      </w:r>
      <w:r w:rsidR="00414ECB" w:rsidRPr="003F2D29">
        <w:rPr>
          <w:sz w:val="28"/>
          <w:szCs w:val="28"/>
        </w:rPr>
        <w:t xml:space="preserve">. </w:t>
      </w:r>
      <w:r w:rsidR="007C5D2C" w:rsidRPr="003F2D29">
        <w:rPr>
          <w:sz w:val="28"/>
          <w:szCs w:val="28"/>
        </w:rPr>
        <w:t xml:space="preserve"> </w:t>
      </w:r>
      <w:proofErr w:type="gramStart"/>
      <w:r w:rsidR="00414ECB" w:rsidRPr="003F2D29">
        <w:rPr>
          <w:b/>
          <w:sz w:val="28"/>
          <w:szCs w:val="28"/>
        </w:rPr>
        <w:t>ППО</w:t>
      </w:r>
      <w:r w:rsidR="00414ECB" w:rsidRPr="003F2D29">
        <w:rPr>
          <w:sz w:val="28"/>
          <w:szCs w:val="28"/>
        </w:rPr>
        <w:t xml:space="preserve">  </w:t>
      </w:r>
      <w:r w:rsidR="00414ECB" w:rsidRPr="003F2D29">
        <w:rPr>
          <w:b/>
          <w:sz w:val="28"/>
          <w:szCs w:val="28"/>
        </w:rPr>
        <w:t>ОАО</w:t>
      </w:r>
      <w:proofErr w:type="gramEnd"/>
      <w:r w:rsidR="00414ECB" w:rsidRPr="003F2D29">
        <w:rPr>
          <w:b/>
          <w:sz w:val="28"/>
          <w:szCs w:val="28"/>
        </w:rPr>
        <w:t xml:space="preserve"> «Калийная компания»</w:t>
      </w:r>
      <w:r w:rsidR="00414ECB" w:rsidRPr="003F2D29">
        <w:rPr>
          <w:sz w:val="28"/>
          <w:szCs w:val="28"/>
        </w:rPr>
        <w:t>, компенс</w:t>
      </w:r>
      <w:r w:rsidR="007C5D2C" w:rsidRPr="003F2D29">
        <w:rPr>
          <w:sz w:val="28"/>
          <w:szCs w:val="28"/>
        </w:rPr>
        <w:t xml:space="preserve">ировала стоимость путёвок на сумму </w:t>
      </w:r>
      <w:r w:rsidR="00414ECB" w:rsidRPr="003F2D29">
        <w:rPr>
          <w:sz w:val="28"/>
          <w:szCs w:val="28"/>
        </w:rPr>
        <w:t xml:space="preserve">1279,00 </w:t>
      </w:r>
      <w:r w:rsidR="007C5D2C" w:rsidRPr="003F2D29">
        <w:rPr>
          <w:sz w:val="28"/>
          <w:szCs w:val="28"/>
        </w:rPr>
        <w:t>рублей</w:t>
      </w:r>
      <w:r w:rsidR="00414ECB" w:rsidRPr="003F2D29">
        <w:rPr>
          <w:sz w:val="28"/>
          <w:szCs w:val="28"/>
        </w:rPr>
        <w:t xml:space="preserve">. Помощь оказана согласно поданным заявлениям и документам из средств профсоюзного бюджета. </w:t>
      </w:r>
      <w:r w:rsidR="00821D5A" w:rsidRPr="003F2D29">
        <w:rPr>
          <w:b/>
          <w:sz w:val="28"/>
          <w:szCs w:val="28"/>
        </w:rPr>
        <w:t>ППО</w:t>
      </w:r>
      <w:r w:rsidR="00414ECB" w:rsidRPr="003F2D29">
        <w:rPr>
          <w:sz w:val="28"/>
          <w:szCs w:val="28"/>
        </w:rPr>
        <w:t xml:space="preserve"> </w:t>
      </w:r>
      <w:r w:rsidR="00414ECB" w:rsidRPr="003F2D29">
        <w:rPr>
          <w:b/>
          <w:sz w:val="28"/>
          <w:szCs w:val="28"/>
        </w:rPr>
        <w:t>ЗАО «Белорусская нефтяная компания»</w:t>
      </w:r>
      <w:r w:rsidR="00414ECB" w:rsidRPr="003F2D29">
        <w:rPr>
          <w:sz w:val="28"/>
          <w:szCs w:val="28"/>
        </w:rPr>
        <w:t xml:space="preserve"> из средств профсоюзного бюджета, по заявлениям сотрудников, оказала материальную помощь всем детям сотрудников по 400,00 </w:t>
      </w:r>
      <w:r w:rsidR="007C5D2C" w:rsidRPr="003F2D29">
        <w:rPr>
          <w:sz w:val="28"/>
          <w:szCs w:val="28"/>
        </w:rPr>
        <w:t>рублей</w:t>
      </w:r>
      <w:r w:rsidR="00414ECB" w:rsidRPr="003F2D29">
        <w:rPr>
          <w:sz w:val="28"/>
          <w:szCs w:val="28"/>
        </w:rPr>
        <w:t xml:space="preserve"> каждому ребенку. Общая сумма выплат составила 26800,00 </w:t>
      </w:r>
      <w:r w:rsidR="007C5D2C" w:rsidRPr="003F2D29">
        <w:rPr>
          <w:sz w:val="28"/>
          <w:szCs w:val="28"/>
        </w:rPr>
        <w:t>рублей</w:t>
      </w:r>
      <w:r w:rsidR="00414ECB" w:rsidRPr="003F2D29">
        <w:rPr>
          <w:sz w:val="28"/>
          <w:szCs w:val="28"/>
        </w:rPr>
        <w:t>.</w:t>
      </w:r>
      <w:r w:rsidR="007C5D2C" w:rsidRPr="003F2D29">
        <w:rPr>
          <w:sz w:val="28"/>
          <w:szCs w:val="28"/>
        </w:rPr>
        <w:t xml:space="preserve">  Адресную помощь на оздоровление получили 67 детей. </w:t>
      </w:r>
      <w:r w:rsidR="00414ECB" w:rsidRPr="003F2D29">
        <w:rPr>
          <w:sz w:val="28"/>
          <w:szCs w:val="28"/>
        </w:rPr>
        <w:t xml:space="preserve"> Профсоюзная организация </w:t>
      </w:r>
      <w:r w:rsidR="00414ECB" w:rsidRPr="003F2D29">
        <w:rPr>
          <w:b/>
          <w:sz w:val="28"/>
          <w:szCs w:val="28"/>
        </w:rPr>
        <w:t>ЗАО «</w:t>
      </w:r>
      <w:proofErr w:type="spellStart"/>
      <w:r w:rsidR="00414ECB" w:rsidRPr="003F2D29">
        <w:rPr>
          <w:b/>
          <w:sz w:val="28"/>
          <w:szCs w:val="28"/>
        </w:rPr>
        <w:t>Витэкс</w:t>
      </w:r>
      <w:proofErr w:type="spellEnd"/>
      <w:r w:rsidR="00414ECB" w:rsidRPr="003F2D29">
        <w:rPr>
          <w:b/>
          <w:sz w:val="28"/>
          <w:szCs w:val="28"/>
        </w:rPr>
        <w:t>» и СП «</w:t>
      </w:r>
      <w:proofErr w:type="spellStart"/>
      <w:r w:rsidR="00414ECB" w:rsidRPr="003F2D29">
        <w:rPr>
          <w:b/>
          <w:sz w:val="28"/>
          <w:szCs w:val="28"/>
        </w:rPr>
        <w:t>Белита</w:t>
      </w:r>
      <w:proofErr w:type="spellEnd"/>
      <w:r w:rsidR="00414ECB" w:rsidRPr="003F2D29">
        <w:rPr>
          <w:b/>
          <w:sz w:val="28"/>
          <w:szCs w:val="28"/>
        </w:rPr>
        <w:t>» ООО</w:t>
      </w:r>
      <w:r w:rsidR="00414ECB" w:rsidRPr="003F2D29">
        <w:rPr>
          <w:sz w:val="28"/>
          <w:szCs w:val="28"/>
        </w:rPr>
        <w:t xml:space="preserve"> по письмам-заявкам от работников организаций на период летнего оздоровления детей заключала договора с оздоровительными учреждениями от имени </w:t>
      </w:r>
      <w:proofErr w:type="gramStart"/>
      <w:r w:rsidR="00414ECB" w:rsidRPr="003F2D29">
        <w:rPr>
          <w:sz w:val="28"/>
          <w:szCs w:val="28"/>
        </w:rPr>
        <w:t>предприятия  и</w:t>
      </w:r>
      <w:proofErr w:type="gramEnd"/>
      <w:r w:rsidR="00414ECB" w:rsidRPr="003F2D29">
        <w:rPr>
          <w:sz w:val="28"/>
          <w:szCs w:val="28"/>
        </w:rPr>
        <w:t xml:space="preserve"> выкупала путевки.  Это детские оздоровительные лагеря: «Борок», «Радуга», «Дружба», «Зарница», «Ракета</w:t>
      </w:r>
      <w:proofErr w:type="gramStart"/>
      <w:r w:rsidR="00414ECB" w:rsidRPr="003F2D29">
        <w:rPr>
          <w:sz w:val="28"/>
          <w:szCs w:val="28"/>
        </w:rPr>
        <w:t>»,  «</w:t>
      </w:r>
      <w:proofErr w:type="spellStart"/>
      <w:proofErr w:type="gramEnd"/>
      <w:r w:rsidR="00414ECB" w:rsidRPr="003F2D29">
        <w:rPr>
          <w:sz w:val="28"/>
          <w:szCs w:val="28"/>
        </w:rPr>
        <w:t>Родничек</w:t>
      </w:r>
      <w:proofErr w:type="spellEnd"/>
      <w:r w:rsidR="00414ECB" w:rsidRPr="003F2D29">
        <w:rPr>
          <w:sz w:val="28"/>
          <w:szCs w:val="28"/>
        </w:rPr>
        <w:t xml:space="preserve">», «Надежда», «Горизонт», </w:t>
      </w:r>
      <w:r w:rsidR="00414ECB" w:rsidRPr="003F2D29">
        <w:rPr>
          <w:sz w:val="28"/>
          <w:szCs w:val="28"/>
        </w:rPr>
        <w:lastRenderedPageBreak/>
        <w:t>«</w:t>
      </w:r>
      <w:proofErr w:type="spellStart"/>
      <w:r w:rsidR="00414ECB" w:rsidRPr="003F2D29">
        <w:rPr>
          <w:sz w:val="28"/>
          <w:szCs w:val="28"/>
        </w:rPr>
        <w:t>Купалинка</w:t>
      </w:r>
      <w:proofErr w:type="spellEnd"/>
      <w:r w:rsidR="00414ECB" w:rsidRPr="003F2D29">
        <w:rPr>
          <w:sz w:val="28"/>
          <w:szCs w:val="28"/>
        </w:rPr>
        <w:t>».</w:t>
      </w:r>
      <w:r w:rsidR="003F2D29" w:rsidRPr="003F2D29">
        <w:rPr>
          <w:sz w:val="28"/>
          <w:szCs w:val="28"/>
        </w:rPr>
        <w:t xml:space="preserve"> </w:t>
      </w:r>
      <w:r w:rsidR="00414ECB" w:rsidRPr="003F2D29">
        <w:rPr>
          <w:sz w:val="28"/>
          <w:szCs w:val="28"/>
        </w:rPr>
        <w:t xml:space="preserve">Общая сумма выплат из профсоюзного бюджета на компенсацию путевок составила 1450,00 </w:t>
      </w:r>
      <w:r w:rsidR="007C5D2C" w:rsidRPr="003F2D29">
        <w:rPr>
          <w:sz w:val="28"/>
          <w:szCs w:val="28"/>
        </w:rPr>
        <w:t>рублей</w:t>
      </w:r>
      <w:r w:rsidR="00414ECB" w:rsidRPr="003F2D29">
        <w:rPr>
          <w:sz w:val="28"/>
          <w:szCs w:val="28"/>
        </w:rPr>
        <w:t>. На СП «</w:t>
      </w:r>
      <w:proofErr w:type="spellStart"/>
      <w:r w:rsidR="00414ECB" w:rsidRPr="003F2D29">
        <w:rPr>
          <w:sz w:val="28"/>
          <w:szCs w:val="28"/>
        </w:rPr>
        <w:t>Белита</w:t>
      </w:r>
      <w:proofErr w:type="spellEnd"/>
      <w:r w:rsidR="00414ECB" w:rsidRPr="003F2D29">
        <w:rPr>
          <w:sz w:val="28"/>
          <w:szCs w:val="28"/>
        </w:rPr>
        <w:t xml:space="preserve">» </w:t>
      </w:r>
      <w:r w:rsidR="007C5D2C" w:rsidRPr="003F2D29">
        <w:rPr>
          <w:sz w:val="28"/>
          <w:szCs w:val="28"/>
        </w:rPr>
        <w:t xml:space="preserve">оздоровились 17 детей сотрудников Общества, </w:t>
      </w:r>
      <w:r w:rsidR="00821D5A" w:rsidRPr="003F2D29">
        <w:rPr>
          <w:sz w:val="28"/>
          <w:szCs w:val="28"/>
        </w:rPr>
        <w:t>к</w:t>
      </w:r>
      <w:r w:rsidR="00414ECB" w:rsidRPr="003F2D29">
        <w:rPr>
          <w:sz w:val="28"/>
          <w:szCs w:val="28"/>
        </w:rPr>
        <w:t>омпенсация на оздор</w:t>
      </w:r>
      <w:r w:rsidR="007C5D2C" w:rsidRPr="003F2D29">
        <w:rPr>
          <w:sz w:val="28"/>
          <w:szCs w:val="28"/>
        </w:rPr>
        <w:t>овление составила – 1700,00 рублей.</w:t>
      </w:r>
      <w:r w:rsidR="00414ECB" w:rsidRPr="003F2D29">
        <w:rPr>
          <w:sz w:val="28"/>
          <w:szCs w:val="28"/>
        </w:rPr>
        <w:t xml:space="preserve"> </w:t>
      </w:r>
    </w:p>
    <w:p w:rsidR="00A0712D" w:rsidRPr="003F2D29" w:rsidRDefault="00A72329" w:rsidP="003F2D29">
      <w:pPr>
        <w:ind w:left="20" w:right="20" w:firstLine="700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 xml:space="preserve">Профсоюзными организациями Минской городской организации Белорусского профсоюза работников торговли </w:t>
      </w:r>
      <w:r w:rsidRPr="003F2D29">
        <w:rPr>
          <w:sz w:val="28"/>
          <w:szCs w:val="28"/>
        </w:rPr>
        <w:t xml:space="preserve">израсходовано на летнее оздоровление детей более </w:t>
      </w:r>
      <w:r w:rsidR="003B0B21" w:rsidRPr="003F2D29">
        <w:rPr>
          <w:sz w:val="28"/>
          <w:szCs w:val="28"/>
        </w:rPr>
        <w:t>4205,12</w:t>
      </w:r>
      <w:r w:rsidR="00067A99" w:rsidRPr="003F2D29">
        <w:rPr>
          <w:sz w:val="28"/>
          <w:szCs w:val="28"/>
        </w:rPr>
        <w:t xml:space="preserve"> рублей,</w:t>
      </w:r>
      <w:r w:rsidR="00067A99" w:rsidRPr="003F2D29">
        <w:rPr>
          <w:b/>
          <w:sz w:val="28"/>
          <w:szCs w:val="28"/>
        </w:rPr>
        <w:t xml:space="preserve"> </w:t>
      </w:r>
      <w:r w:rsidR="00067A99" w:rsidRPr="003F2D29">
        <w:rPr>
          <w:sz w:val="28"/>
          <w:szCs w:val="28"/>
        </w:rPr>
        <w:t>оздоровлено</w:t>
      </w:r>
      <w:r w:rsidRPr="003F2D29">
        <w:rPr>
          <w:sz w:val="28"/>
          <w:szCs w:val="28"/>
        </w:rPr>
        <w:t xml:space="preserve"> 1698 детей. </w:t>
      </w:r>
      <w:r w:rsidR="00A0712D"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t xml:space="preserve">Так, </w:t>
      </w:r>
      <w:proofErr w:type="gramStart"/>
      <w:r w:rsidRPr="003F2D29">
        <w:rPr>
          <w:sz w:val="28"/>
          <w:szCs w:val="28"/>
        </w:rPr>
        <w:t>например</w:t>
      </w:r>
      <w:proofErr w:type="gramEnd"/>
      <w:r w:rsidRPr="003F2D29">
        <w:rPr>
          <w:sz w:val="28"/>
          <w:szCs w:val="28"/>
        </w:rPr>
        <w:t>: ППО ЗАО «</w:t>
      </w:r>
      <w:proofErr w:type="spellStart"/>
      <w:r w:rsidRPr="003F2D29">
        <w:rPr>
          <w:sz w:val="28"/>
          <w:szCs w:val="28"/>
        </w:rPr>
        <w:t>Ажына</w:t>
      </w:r>
      <w:proofErr w:type="spellEnd"/>
      <w:r w:rsidRPr="003F2D29">
        <w:rPr>
          <w:sz w:val="28"/>
          <w:szCs w:val="28"/>
        </w:rPr>
        <w:t>» оказала помощь в оплате 50% от стоимости путевок в ДОЛ «Лесной» 11 работникам на общую сумму– 1615,17 рублей. В детский оздоровительный лагерь «Искра» из профсоюзных средств профкомом ОАО «</w:t>
      </w:r>
      <w:proofErr w:type="spellStart"/>
      <w:r w:rsidRPr="003F2D29">
        <w:rPr>
          <w:sz w:val="28"/>
          <w:szCs w:val="28"/>
        </w:rPr>
        <w:t>Постторг</w:t>
      </w:r>
      <w:proofErr w:type="spellEnd"/>
      <w:r w:rsidRPr="003F2D29">
        <w:rPr>
          <w:sz w:val="28"/>
          <w:szCs w:val="28"/>
        </w:rPr>
        <w:t>» была оказана материальная помощь на удешевление 8 детских путевок на сумму 270,00 руб</w:t>
      </w:r>
      <w:r w:rsidR="00067A99" w:rsidRPr="003F2D29">
        <w:rPr>
          <w:sz w:val="28"/>
          <w:szCs w:val="28"/>
        </w:rPr>
        <w:t xml:space="preserve">лей. Профсоюзной </w:t>
      </w:r>
      <w:proofErr w:type="gramStart"/>
      <w:r w:rsidR="00067A99" w:rsidRPr="003F2D29">
        <w:rPr>
          <w:sz w:val="28"/>
          <w:szCs w:val="28"/>
        </w:rPr>
        <w:t xml:space="preserve">организацией </w:t>
      </w:r>
      <w:r w:rsidRPr="003F2D29">
        <w:rPr>
          <w:sz w:val="28"/>
          <w:szCs w:val="28"/>
        </w:rPr>
        <w:t xml:space="preserve"> ОАО</w:t>
      </w:r>
      <w:proofErr w:type="gramEnd"/>
      <w:r w:rsidRPr="003F2D29">
        <w:rPr>
          <w:sz w:val="28"/>
          <w:szCs w:val="28"/>
        </w:rPr>
        <w:t xml:space="preserve"> «Живинка</w:t>
      </w:r>
      <w:r w:rsidR="00067A99" w:rsidRPr="003F2D29">
        <w:rPr>
          <w:sz w:val="28"/>
          <w:szCs w:val="28"/>
        </w:rPr>
        <w:t xml:space="preserve"> </w:t>
      </w:r>
      <w:r w:rsidRPr="003F2D29">
        <w:rPr>
          <w:sz w:val="28"/>
          <w:szCs w:val="28"/>
        </w:rPr>
        <w:t>11 детей оздоров</w:t>
      </w:r>
      <w:r w:rsidR="00067A99" w:rsidRPr="003F2D29">
        <w:rPr>
          <w:sz w:val="28"/>
          <w:szCs w:val="28"/>
        </w:rPr>
        <w:t>лено</w:t>
      </w:r>
      <w:r w:rsidRPr="003F2D29">
        <w:rPr>
          <w:sz w:val="28"/>
          <w:szCs w:val="28"/>
        </w:rPr>
        <w:t xml:space="preserve"> бесплатно, в том числе из средств </w:t>
      </w:r>
      <w:proofErr w:type="spellStart"/>
      <w:r w:rsidRPr="003F2D29">
        <w:rPr>
          <w:sz w:val="28"/>
          <w:szCs w:val="28"/>
        </w:rPr>
        <w:t>профбюд</w:t>
      </w:r>
      <w:r w:rsidR="00067A99" w:rsidRPr="003F2D29">
        <w:rPr>
          <w:sz w:val="28"/>
          <w:szCs w:val="28"/>
        </w:rPr>
        <w:t>жета</w:t>
      </w:r>
      <w:proofErr w:type="spellEnd"/>
      <w:r w:rsidR="00067A99" w:rsidRPr="003F2D29">
        <w:rPr>
          <w:sz w:val="28"/>
          <w:szCs w:val="28"/>
        </w:rPr>
        <w:t xml:space="preserve"> затрачено 486,05 рублей. П</w:t>
      </w:r>
      <w:r w:rsidRPr="003F2D29">
        <w:rPr>
          <w:sz w:val="28"/>
          <w:szCs w:val="28"/>
        </w:rPr>
        <w:t xml:space="preserve">рофсоюзной </w:t>
      </w:r>
      <w:proofErr w:type="gramStart"/>
      <w:r w:rsidRPr="003F2D29">
        <w:rPr>
          <w:sz w:val="28"/>
          <w:szCs w:val="28"/>
        </w:rPr>
        <w:t>организаци</w:t>
      </w:r>
      <w:r w:rsidR="00067A99" w:rsidRPr="003F2D29">
        <w:rPr>
          <w:sz w:val="28"/>
          <w:szCs w:val="28"/>
        </w:rPr>
        <w:t xml:space="preserve">ей </w:t>
      </w:r>
      <w:r w:rsidRPr="003F2D29">
        <w:rPr>
          <w:sz w:val="28"/>
          <w:szCs w:val="28"/>
        </w:rPr>
        <w:t xml:space="preserve"> УП</w:t>
      </w:r>
      <w:proofErr w:type="gramEnd"/>
      <w:r w:rsidRPr="003F2D29">
        <w:rPr>
          <w:sz w:val="28"/>
          <w:szCs w:val="28"/>
        </w:rPr>
        <w:t xml:space="preserve"> «КШП Фрунзенского района г. Минска» </w:t>
      </w:r>
      <w:r w:rsidR="00067A99" w:rsidRPr="003F2D29">
        <w:rPr>
          <w:sz w:val="28"/>
          <w:szCs w:val="28"/>
        </w:rPr>
        <w:t xml:space="preserve">на </w:t>
      </w:r>
      <w:r w:rsidRPr="003F2D29">
        <w:rPr>
          <w:sz w:val="28"/>
          <w:szCs w:val="28"/>
        </w:rPr>
        <w:t xml:space="preserve"> удешевление </w:t>
      </w:r>
      <w:r w:rsidR="00067A99" w:rsidRPr="003F2D29">
        <w:rPr>
          <w:sz w:val="28"/>
          <w:szCs w:val="28"/>
        </w:rPr>
        <w:t>стоимости детских путёвок выде</w:t>
      </w:r>
      <w:r w:rsidR="002B4E8A">
        <w:rPr>
          <w:sz w:val="28"/>
          <w:szCs w:val="28"/>
        </w:rPr>
        <w:t>л</w:t>
      </w:r>
      <w:r w:rsidR="00067A99" w:rsidRPr="003F2D29">
        <w:rPr>
          <w:sz w:val="28"/>
          <w:szCs w:val="28"/>
        </w:rPr>
        <w:t>ено</w:t>
      </w:r>
      <w:r w:rsidRPr="003F2D29">
        <w:rPr>
          <w:sz w:val="28"/>
          <w:szCs w:val="28"/>
        </w:rPr>
        <w:t xml:space="preserve"> 697,</w:t>
      </w:r>
      <w:r w:rsidR="00067A99" w:rsidRPr="003F2D29">
        <w:rPr>
          <w:sz w:val="28"/>
          <w:szCs w:val="28"/>
        </w:rPr>
        <w:t>0</w:t>
      </w:r>
      <w:r w:rsidRPr="003F2D29">
        <w:rPr>
          <w:sz w:val="28"/>
          <w:szCs w:val="28"/>
        </w:rPr>
        <w:t>0 рублей.</w:t>
      </w:r>
      <w:r w:rsidR="00067A99" w:rsidRPr="003F2D29">
        <w:rPr>
          <w:sz w:val="28"/>
          <w:szCs w:val="28"/>
        </w:rPr>
        <w:t xml:space="preserve"> </w:t>
      </w:r>
    </w:p>
    <w:p w:rsidR="00567D9E" w:rsidRPr="003F2D29" w:rsidRDefault="0062674F" w:rsidP="003F2D29">
      <w:pPr>
        <w:ind w:right="-5" w:firstLine="708"/>
        <w:jc w:val="both"/>
        <w:rPr>
          <w:sz w:val="28"/>
          <w:szCs w:val="28"/>
        </w:rPr>
      </w:pPr>
      <w:r w:rsidRPr="003F2D29">
        <w:rPr>
          <w:b/>
          <w:sz w:val="28"/>
          <w:szCs w:val="28"/>
        </w:rPr>
        <w:t xml:space="preserve">Профсоюзным комитетом ОАО «Минский автомобильный завод» - управляющая компания холдинга «БЕЛАВТОМАЗ» </w:t>
      </w:r>
      <w:r w:rsidRPr="003F2D29">
        <w:rPr>
          <w:sz w:val="28"/>
          <w:szCs w:val="28"/>
        </w:rPr>
        <w:t xml:space="preserve">выделено средств на удешевление стоимости путёвок 2050,00 рублей, </w:t>
      </w:r>
      <w:r w:rsidR="001149FA" w:rsidRPr="003F2D29">
        <w:rPr>
          <w:sz w:val="28"/>
          <w:szCs w:val="28"/>
        </w:rPr>
        <w:t xml:space="preserve">в ДОЛ «Зубрёнок» </w:t>
      </w:r>
      <w:r w:rsidRPr="003F2D29">
        <w:rPr>
          <w:sz w:val="28"/>
          <w:szCs w:val="28"/>
        </w:rPr>
        <w:t xml:space="preserve">приобретено 2 батута на сумму 1219,24 рубля. </w:t>
      </w:r>
    </w:p>
    <w:p w:rsidR="0062674F" w:rsidRPr="003F2D29" w:rsidRDefault="0062674F" w:rsidP="003F2D29">
      <w:pPr>
        <w:ind w:firstLine="426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На подготовку к оздоровительному сезону 2017 года </w:t>
      </w:r>
      <w:r w:rsidRPr="003F2D29">
        <w:rPr>
          <w:b/>
          <w:sz w:val="28"/>
          <w:szCs w:val="28"/>
        </w:rPr>
        <w:t>ППО МЗХ ЗАО «АТЛАНТ</w:t>
      </w:r>
      <w:r w:rsidR="002A52A9" w:rsidRPr="003F2D29">
        <w:rPr>
          <w:b/>
          <w:sz w:val="28"/>
          <w:szCs w:val="28"/>
        </w:rPr>
        <w:t>»</w:t>
      </w:r>
      <w:r w:rsidRPr="003F2D29">
        <w:rPr>
          <w:sz w:val="28"/>
          <w:szCs w:val="28"/>
        </w:rPr>
        <w:t xml:space="preserve"> была оказана спонсорская помощь за счет средств профкома </w:t>
      </w:r>
      <w:r w:rsidR="001149FA" w:rsidRPr="003F2D29">
        <w:rPr>
          <w:sz w:val="28"/>
          <w:szCs w:val="28"/>
        </w:rPr>
        <w:t xml:space="preserve">ДОЛ «Мечта» </w:t>
      </w:r>
      <w:r w:rsidRPr="003F2D29">
        <w:rPr>
          <w:sz w:val="28"/>
          <w:szCs w:val="28"/>
        </w:rPr>
        <w:t>на общую сумму 120,44 руб. На удешевление путевок</w:t>
      </w:r>
      <w:r w:rsidR="001149FA" w:rsidRPr="003F2D29">
        <w:rPr>
          <w:sz w:val="28"/>
          <w:szCs w:val="28"/>
        </w:rPr>
        <w:t>,</w:t>
      </w:r>
      <w:r w:rsidRPr="003F2D29">
        <w:rPr>
          <w:sz w:val="28"/>
          <w:szCs w:val="28"/>
        </w:rPr>
        <w:t xml:space="preserve"> членам профсоюза (многодетные, неполные семьи) была оказана помощь в размере 400,00 рублей. Отдохнули 342 ребенка. За счет средств профкома приобретены две путевки для детей штатного сотрудника аппарата профкома, на общую сумму 583,55 руб</w:t>
      </w:r>
      <w:r w:rsidR="001149FA" w:rsidRPr="003F2D29">
        <w:rPr>
          <w:sz w:val="28"/>
          <w:szCs w:val="28"/>
        </w:rPr>
        <w:t>лей</w:t>
      </w:r>
      <w:r w:rsidRPr="003F2D29">
        <w:rPr>
          <w:sz w:val="28"/>
          <w:szCs w:val="28"/>
        </w:rPr>
        <w:t>.</w:t>
      </w:r>
    </w:p>
    <w:p w:rsidR="0022345E" w:rsidRPr="003F2D29" w:rsidRDefault="0022345E" w:rsidP="003F2D29">
      <w:pPr>
        <w:ind w:firstLine="426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На балансе </w:t>
      </w:r>
      <w:r w:rsidRPr="003F2D29">
        <w:rPr>
          <w:b/>
          <w:sz w:val="28"/>
          <w:szCs w:val="28"/>
        </w:rPr>
        <w:t>ОАО «Минский электротехнический завод имени В.И. Козлова»</w:t>
      </w:r>
      <w:r w:rsidRPr="003F2D29">
        <w:rPr>
          <w:sz w:val="28"/>
          <w:szCs w:val="28"/>
        </w:rPr>
        <w:t xml:space="preserve"> находится ДОЛ «Искра». Из средств профсоюзного бюджета на удешевление стоимости детских путёвок выделено 1080,00 рублей.</w:t>
      </w:r>
    </w:p>
    <w:p w:rsidR="0062674F" w:rsidRPr="003F2D29" w:rsidRDefault="001149FA" w:rsidP="003F2D29">
      <w:pPr>
        <w:ind w:firstLine="426"/>
        <w:jc w:val="both"/>
        <w:rPr>
          <w:sz w:val="28"/>
          <w:szCs w:val="28"/>
        </w:rPr>
      </w:pPr>
      <w:proofErr w:type="gramStart"/>
      <w:r w:rsidRPr="003F2D29">
        <w:rPr>
          <w:b/>
          <w:sz w:val="28"/>
          <w:szCs w:val="28"/>
        </w:rPr>
        <w:t>ППО  ОАО</w:t>
      </w:r>
      <w:proofErr w:type="gramEnd"/>
      <w:r w:rsidRPr="003F2D29">
        <w:rPr>
          <w:b/>
          <w:sz w:val="28"/>
          <w:szCs w:val="28"/>
        </w:rPr>
        <w:t xml:space="preserve"> "ММЗ имени </w:t>
      </w:r>
      <w:proofErr w:type="spellStart"/>
      <w:r w:rsidRPr="003F2D29">
        <w:rPr>
          <w:b/>
          <w:sz w:val="28"/>
          <w:szCs w:val="28"/>
        </w:rPr>
        <w:t>С.И.Вавилова</w:t>
      </w:r>
      <w:proofErr w:type="spellEnd"/>
      <w:r w:rsidRPr="003F2D29">
        <w:rPr>
          <w:b/>
          <w:sz w:val="28"/>
          <w:szCs w:val="28"/>
        </w:rPr>
        <w:t xml:space="preserve"> - управляющая компания холдинга "</w:t>
      </w:r>
      <w:proofErr w:type="spellStart"/>
      <w:r w:rsidRPr="003F2D29">
        <w:rPr>
          <w:b/>
          <w:sz w:val="28"/>
          <w:szCs w:val="28"/>
        </w:rPr>
        <w:t>БелОМО</w:t>
      </w:r>
      <w:proofErr w:type="spellEnd"/>
      <w:r w:rsidRPr="003F2D29">
        <w:rPr>
          <w:b/>
          <w:sz w:val="28"/>
          <w:szCs w:val="28"/>
        </w:rPr>
        <w:t xml:space="preserve">" </w:t>
      </w:r>
      <w:r w:rsidRPr="003F2D29">
        <w:rPr>
          <w:sz w:val="28"/>
          <w:szCs w:val="28"/>
        </w:rPr>
        <w:t xml:space="preserve">выделено профсоюзных средств на удешевление стоимости путёвок 1650,00 рублей, </w:t>
      </w:r>
      <w:r w:rsidR="007C5D2C" w:rsidRPr="003F2D29">
        <w:rPr>
          <w:sz w:val="28"/>
          <w:szCs w:val="28"/>
        </w:rPr>
        <w:t>ППО МКСК «Минск-арена» выделено 3496,00 рублей на дотацию стоимости путёвок в ДОЛ «Зеленый бор», находящ</w:t>
      </w:r>
      <w:r w:rsidR="002B4E8A">
        <w:rPr>
          <w:sz w:val="28"/>
          <w:szCs w:val="28"/>
        </w:rPr>
        <w:t>емся</w:t>
      </w:r>
      <w:r w:rsidR="007C5D2C" w:rsidRPr="003F2D29">
        <w:rPr>
          <w:sz w:val="28"/>
          <w:szCs w:val="28"/>
        </w:rPr>
        <w:t xml:space="preserve"> на балансе предприятия. </w:t>
      </w:r>
      <w:r w:rsidRPr="003F2D29">
        <w:rPr>
          <w:b/>
          <w:sz w:val="28"/>
          <w:szCs w:val="28"/>
        </w:rPr>
        <w:t xml:space="preserve">ППО </w:t>
      </w:r>
      <w:proofErr w:type="gramStart"/>
      <w:r w:rsidRPr="003F2D29">
        <w:rPr>
          <w:b/>
          <w:sz w:val="28"/>
          <w:szCs w:val="28"/>
        </w:rPr>
        <w:t>ОАО  «</w:t>
      </w:r>
      <w:proofErr w:type="gramEnd"/>
      <w:r w:rsidRPr="003F2D29">
        <w:rPr>
          <w:b/>
          <w:sz w:val="28"/>
          <w:szCs w:val="28"/>
        </w:rPr>
        <w:t>Минским заводом отопительного оборудования»</w:t>
      </w:r>
      <w:r w:rsidR="007C5D2C" w:rsidRPr="003F2D29">
        <w:rPr>
          <w:sz w:val="28"/>
          <w:szCs w:val="28"/>
        </w:rPr>
        <w:t xml:space="preserve"> выделено 440,00 рублей на удешевление детских путёвок в ДОЛ «Юбилейный».</w:t>
      </w:r>
    </w:p>
    <w:p w:rsidR="00592047" w:rsidRDefault="0059627F" w:rsidP="003F2D29">
      <w:pPr>
        <w:pStyle w:val="a4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Кроме того, Федерацией профсоюзов Беларуси накануне летней оздоровительной кампании </w:t>
      </w:r>
      <w:r w:rsidR="007C5D2C" w:rsidRPr="003F2D29">
        <w:rPr>
          <w:sz w:val="28"/>
          <w:szCs w:val="28"/>
        </w:rPr>
        <w:t xml:space="preserve">2017 года </w:t>
      </w:r>
      <w:r w:rsidRPr="003F2D29">
        <w:rPr>
          <w:sz w:val="28"/>
          <w:szCs w:val="28"/>
        </w:rPr>
        <w:t xml:space="preserve">дополнительно выделены Минскому городскому объединению профсоюзов денежные средства в размере </w:t>
      </w:r>
      <w:r w:rsidRPr="003F2D29">
        <w:rPr>
          <w:sz w:val="28"/>
          <w:szCs w:val="28"/>
        </w:rPr>
        <w:br/>
        <w:t>30</w:t>
      </w:r>
      <w:r w:rsidR="008848ED" w:rsidRPr="003F2D29">
        <w:rPr>
          <w:sz w:val="28"/>
          <w:szCs w:val="28"/>
        </w:rPr>
        <w:t>000,00</w:t>
      </w:r>
      <w:r w:rsidRPr="003F2D29">
        <w:rPr>
          <w:sz w:val="28"/>
          <w:szCs w:val="28"/>
        </w:rPr>
        <w:t xml:space="preserve"> рублей на оказание помощи при приобретении путевок детям</w:t>
      </w:r>
      <w:r w:rsidR="00CE4E75">
        <w:rPr>
          <w:sz w:val="28"/>
          <w:szCs w:val="28"/>
        </w:rPr>
        <w:t>.</w:t>
      </w:r>
      <w:r w:rsidR="007C5D2C" w:rsidRPr="003F2D29">
        <w:rPr>
          <w:sz w:val="28"/>
          <w:szCs w:val="28"/>
        </w:rPr>
        <w:t xml:space="preserve"> </w:t>
      </w:r>
      <w:r w:rsidR="00592047" w:rsidRPr="003F2D29">
        <w:rPr>
          <w:sz w:val="28"/>
          <w:szCs w:val="28"/>
        </w:rPr>
        <w:t xml:space="preserve">Полученные средства направлены для оказания материальной помощи членам профсоюза из категорий: </w:t>
      </w:r>
      <w:proofErr w:type="gramStart"/>
      <w:r w:rsidR="00592047" w:rsidRPr="003F2D29">
        <w:rPr>
          <w:sz w:val="28"/>
          <w:szCs w:val="28"/>
        </w:rPr>
        <w:t>многодетных</w:t>
      </w:r>
      <w:r w:rsidR="007C5D2C" w:rsidRPr="003F2D29">
        <w:rPr>
          <w:sz w:val="28"/>
          <w:szCs w:val="28"/>
        </w:rPr>
        <w:t xml:space="preserve">, </w:t>
      </w:r>
      <w:r w:rsidR="00592047" w:rsidRPr="003F2D29">
        <w:rPr>
          <w:sz w:val="28"/>
          <w:szCs w:val="28"/>
        </w:rPr>
        <w:t xml:space="preserve"> малообеспеченных</w:t>
      </w:r>
      <w:proofErr w:type="gramEnd"/>
      <w:r w:rsidR="007C5D2C" w:rsidRPr="003F2D29">
        <w:rPr>
          <w:sz w:val="28"/>
          <w:szCs w:val="28"/>
        </w:rPr>
        <w:t>, неполных</w:t>
      </w:r>
      <w:r w:rsidR="00592047" w:rsidRPr="003F2D29">
        <w:rPr>
          <w:sz w:val="28"/>
          <w:szCs w:val="28"/>
        </w:rPr>
        <w:t xml:space="preserve">  семей.</w:t>
      </w:r>
      <w:r w:rsidR="007C5D2C" w:rsidRPr="003F2D29">
        <w:rPr>
          <w:sz w:val="28"/>
          <w:szCs w:val="28"/>
        </w:rPr>
        <w:t xml:space="preserve"> </w:t>
      </w:r>
    </w:p>
    <w:p w:rsidR="00C54E0A" w:rsidRPr="00C54E0A" w:rsidRDefault="00C54E0A" w:rsidP="00C54E0A">
      <w:pPr>
        <w:ind w:firstLine="708"/>
        <w:jc w:val="both"/>
        <w:rPr>
          <w:sz w:val="28"/>
          <w:szCs w:val="28"/>
        </w:rPr>
      </w:pPr>
      <w:r w:rsidRPr="00C54E0A">
        <w:rPr>
          <w:sz w:val="28"/>
          <w:szCs w:val="28"/>
        </w:rPr>
        <w:t xml:space="preserve">13 октября 2017 года на базе оздоровительного лагеря «Зубренок» </w:t>
      </w:r>
      <w:r w:rsidRPr="00C54E0A">
        <w:rPr>
          <w:sz w:val="28"/>
          <w:szCs w:val="28"/>
          <w:shd w:val="clear" w:color="auto" w:fill="FFFFFF"/>
        </w:rPr>
        <w:t>ОАО «Минский автомобильный завод» – управляющая компания холдинга «БЕЛАВТОМАЗ»</w:t>
      </w:r>
      <w:r w:rsidRPr="00C54E0A">
        <w:rPr>
          <w:sz w:val="28"/>
          <w:szCs w:val="28"/>
        </w:rPr>
        <w:t xml:space="preserve"> прошла городская конференция «Итоги летнего оздоровления </w:t>
      </w:r>
      <w:r w:rsidRPr="00C54E0A">
        <w:rPr>
          <w:sz w:val="28"/>
          <w:szCs w:val="28"/>
        </w:rPr>
        <w:lastRenderedPageBreak/>
        <w:t>детей г. Минска в 2017 году и задачи на 2018 год», которая была организована Минским городским исполнительным комитетом, представительством Минского городского управления Республиканского центра по оздоровлению и санаторно-курортному лечению населения и Минским городским объединением организаций профсоюзов.</w:t>
      </w:r>
    </w:p>
    <w:p w:rsidR="00C54E0A" w:rsidRPr="00C54E0A" w:rsidRDefault="00C54E0A" w:rsidP="00C54E0A">
      <w:pPr>
        <w:ind w:firstLine="708"/>
        <w:jc w:val="both"/>
        <w:rPr>
          <w:sz w:val="28"/>
          <w:szCs w:val="28"/>
        </w:rPr>
      </w:pPr>
      <w:r w:rsidRPr="00C54E0A">
        <w:rPr>
          <w:sz w:val="28"/>
          <w:szCs w:val="28"/>
        </w:rPr>
        <w:t xml:space="preserve">За активное участие в подготовке и организации оздоровления детей </w:t>
      </w:r>
      <w:r w:rsidRPr="00C54E0A">
        <w:rPr>
          <w:sz w:val="28"/>
          <w:szCs w:val="28"/>
        </w:rPr>
        <w:t xml:space="preserve">           </w:t>
      </w:r>
      <w:r w:rsidRPr="00C54E0A">
        <w:rPr>
          <w:sz w:val="28"/>
          <w:szCs w:val="28"/>
        </w:rPr>
        <w:t xml:space="preserve">г. Минска в летний период 2017 года награждены: 7 специалистов  Почётной грамотой Совета Минского городского объединения профсоюзов, 1 специалист  Почётной грамотой </w:t>
      </w:r>
      <w:r w:rsidRPr="00C54E0A">
        <w:rPr>
          <w:sz w:val="28"/>
          <w:szCs w:val="28"/>
          <w:shd w:val="clear" w:color="auto" w:fill="FFFFFF"/>
        </w:rPr>
        <w:t xml:space="preserve">ГУ "Главного управления потребительского рынка </w:t>
      </w:r>
      <w:proofErr w:type="spellStart"/>
      <w:r w:rsidRPr="00C54E0A">
        <w:rPr>
          <w:sz w:val="28"/>
          <w:szCs w:val="28"/>
          <w:shd w:val="clear" w:color="auto" w:fill="FFFFFF"/>
        </w:rPr>
        <w:t>Мингорисполкома</w:t>
      </w:r>
      <w:proofErr w:type="spellEnd"/>
      <w:r w:rsidRPr="00C54E0A">
        <w:rPr>
          <w:sz w:val="28"/>
          <w:szCs w:val="28"/>
          <w:shd w:val="clear" w:color="auto" w:fill="FFFFFF"/>
        </w:rPr>
        <w:t xml:space="preserve">" и  Минской городской </w:t>
      </w:r>
      <w:r w:rsidRPr="00C54E0A">
        <w:rPr>
          <w:sz w:val="28"/>
          <w:szCs w:val="28"/>
        </w:rPr>
        <w:t xml:space="preserve">организации Белорусского профсоюза работников торговли,  4 специалиста Почётной грамотой </w:t>
      </w:r>
      <w:r w:rsidRPr="00C54E0A">
        <w:rPr>
          <w:sz w:val="28"/>
          <w:szCs w:val="28"/>
          <w:shd w:val="clear" w:color="auto" w:fill="FFFFFF"/>
        </w:rPr>
        <w:t xml:space="preserve">Минской городской </w:t>
      </w:r>
      <w:r w:rsidRPr="00C54E0A">
        <w:rPr>
          <w:sz w:val="28"/>
          <w:szCs w:val="28"/>
        </w:rPr>
        <w:t xml:space="preserve">организации Белорусского профсоюза работников образования и науки и  2 специалиста награждены Благодарственным письмом горкома образования и науки.  </w:t>
      </w:r>
    </w:p>
    <w:p w:rsidR="00821D5A" w:rsidRPr="003F2D29" w:rsidRDefault="007C5D2C" w:rsidP="003F2D29">
      <w:pPr>
        <w:ind w:firstLine="708"/>
        <w:jc w:val="both"/>
        <w:rPr>
          <w:b/>
          <w:bCs/>
          <w:sz w:val="28"/>
          <w:szCs w:val="28"/>
        </w:rPr>
      </w:pPr>
      <w:r w:rsidRPr="003F2D29">
        <w:rPr>
          <w:sz w:val="28"/>
          <w:szCs w:val="28"/>
        </w:rPr>
        <w:t>Следует отметить что п</w:t>
      </w:r>
      <w:r w:rsidR="00821D5A" w:rsidRPr="003F2D29">
        <w:rPr>
          <w:sz w:val="28"/>
          <w:szCs w:val="28"/>
        </w:rPr>
        <w:t xml:space="preserve">рофсоюзными организациями </w:t>
      </w:r>
      <w:proofErr w:type="gramStart"/>
      <w:r w:rsidR="00821D5A" w:rsidRPr="003F2D29">
        <w:rPr>
          <w:sz w:val="28"/>
          <w:szCs w:val="28"/>
        </w:rPr>
        <w:t>столицы  уделялось</w:t>
      </w:r>
      <w:proofErr w:type="gramEnd"/>
      <w:r w:rsidR="00821D5A" w:rsidRPr="003F2D29">
        <w:rPr>
          <w:sz w:val="28"/>
          <w:szCs w:val="28"/>
        </w:rPr>
        <w:t xml:space="preserve"> внимание в подготовке оздоровительных лагерей и организации летнего оздоровления и отдыха детей. Организовывались субботники по уборке территорий, проводился ремонт и благоустройство детских оздоровительных учреждений, выделялись денежные средства на укрепление их материально - технической базы, организацию спортивных, оздоровительных и культурных мероприятий. В 201</w:t>
      </w:r>
      <w:r w:rsidR="00F43171" w:rsidRPr="003F2D29">
        <w:rPr>
          <w:sz w:val="28"/>
          <w:szCs w:val="28"/>
        </w:rPr>
        <w:t>7</w:t>
      </w:r>
      <w:r w:rsidR="00821D5A" w:rsidRPr="003F2D29">
        <w:rPr>
          <w:sz w:val="28"/>
          <w:szCs w:val="28"/>
        </w:rPr>
        <w:t xml:space="preserve"> году на эти цели было затрачено порядка </w:t>
      </w:r>
      <w:r w:rsidR="00F600C7" w:rsidRPr="003F2D29">
        <w:rPr>
          <w:b/>
          <w:bCs/>
          <w:sz w:val="28"/>
          <w:szCs w:val="28"/>
        </w:rPr>
        <w:t xml:space="preserve">4306,23 </w:t>
      </w:r>
      <w:r w:rsidRPr="003F2D29">
        <w:rPr>
          <w:b/>
          <w:sz w:val="28"/>
          <w:szCs w:val="28"/>
        </w:rPr>
        <w:t>рубля</w:t>
      </w:r>
      <w:r w:rsidR="00821D5A" w:rsidRPr="003F2D29">
        <w:rPr>
          <w:b/>
          <w:sz w:val="28"/>
          <w:szCs w:val="28"/>
        </w:rPr>
        <w:t>.</w:t>
      </w:r>
      <w:r w:rsidR="00BB4F30" w:rsidRPr="003F2D29">
        <w:rPr>
          <w:b/>
          <w:sz w:val="28"/>
          <w:szCs w:val="28"/>
        </w:rPr>
        <w:t xml:space="preserve"> </w:t>
      </w:r>
    </w:p>
    <w:p w:rsidR="00E01FA9" w:rsidRPr="003F2D29" w:rsidRDefault="00E01FA9" w:rsidP="003F2D2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3F2D29">
        <w:rPr>
          <w:b/>
          <w:sz w:val="28"/>
          <w:szCs w:val="28"/>
        </w:rPr>
        <w:t>Минская  городская</w:t>
      </w:r>
      <w:proofErr w:type="gramEnd"/>
      <w:r w:rsidRPr="003F2D29">
        <w:rPr>
          <w:b/>
          <w:sz w:val="28"/>
          <w:szCs w:val="28"/>
        </w:rPr>
        <w:t xml:space="preserve">  организация Белорусского профсоюза работников местной промышленности и </w:t>
      </w:r>
      <w:proofErr w:type="spellStart"/>
      <w:r w:rsidRPr="003F2D29">
        <w:rPr>
          <w:b/>
          <w:sz w:val="28"/>
          <w:szCs w:val="28"/>
        </w:rPr>
        <w:t>коммунально</w:t>
      </w:r>
      <w:proofErr w:type="spellEnd"/>
      <w:r w:rsidRPr="003F2D29">
        <w:rPr>
          <w:b/>
          <w:sz w:val="28"/>
          <w:szCs w:val="28"/>
        </w:rPr>
        <w:t xml:space="preserve"> – бытовых предприятий,  </w:t>
      </w:r>
      <w:r w:rsidRPr="003F2D29">
        <w:rPr>
          <w:sz w:val="28"/>
          <w:szCs w:val="28"/>
        </w:rPr>
        <w:t xml:space="preserve">профорганизации отрасли на постоянной основе проводят работу по подготовке к детскому оздоровительному сезону. На </w:t>
      </w:r>
      <w:proofErr w:type="gramStart"/>
      <w:r w:rsidRPr="003F2D29">
        <w:rPr>
          <w:sz w:val="28"/>
          <w:szCs w:val="28"/>
        </w:rPr>
        <w:t>базе  ОАО</w:t>
      </w:r>
      <w:proofErr w:type="gramEnd"/>
      <w:r w:rsidRPr="003F2D29">
        <w:rPr>
          <w:sz w:val="28"/>
          <w:szCs w:val="28"/>
        </w:rPr>
        <w:t xml:space="preserve"> «</w:t>
      </w:r>
      <w:proofErr w:type="spellStart"/>
      <w:r w:rsidRPr="003F2D29">
        <w:rPr>
          <w:sz w:val="28"/>
          <w:szCs w:val="28"/>
        </w:rPr>
        <w:t>Минскремстрой</w:t>
      </w:r>
      <w:proofErr w:type="spellEnd"/>
      <w:r w:rsidRPr="003F2D29">
        <w:rPr>
          <w:sz w:val="28"/>
          <w:szCs w:val="28"/>
        </w:rPr>
        <w:t xml:space="preserve">» открылся новый оздоровительный лагерь «На </w:t>
      </w:r>
      <w:proofErr w:type="spellStart"/>
      <w:r w:rsidRPr="003F2D29">
        <w:rPr>
          <w:sz w:val="28"/>
          <w:szCs w:val="28"/>
        </w:rPr>
        <w:t>ростанях</w:t>
      </w:r>
      <w:proofErr w:type="spellEnd"/>
      <w:r w:rsidRPr="003F2D29">
        <w:rPr>
          <w:sz w:val="28"/>
          <w:szCs w:val="28"/>
        </w:rPr>
        <w:t>». С целью оказания практической помощи по созданию комфортных условий детям, горкомом профсоюза были сформированы волонтерские отряды из числа молодёжного профактива, профсоюзных лидеров, желающих оказать содействие в подготовке нового оздоровительного центра. Первичные профсоюзные организации УП «</w:t>
      </w:r>
      <w:proofErr w:type="spellStart"/>
      <w:r w:rsidRPr="003F2D29">
        <w:rPr>
          <w:sz w:val="28"/>
          <w:szCs w:val="28"/>
        </w:rPr>
        <w:t>Минскводоканал</w:t>
      </w:r>
      <w:proofErr w:type="spellEnd"/>
      <w:r w:rsidRPr="003F2D29">
        <w:rPr>
          <w:sz w:val="28"/>
          <w:szCs w:val="28"/>
        </w:rPr>
        <w:t>», ОАО «</w:t>
      </w:r>
      <w:proofErr w:type="spellStart"/>
      <w:r w:rsidRPr="003F2D29">
        <w:rPr>
          <w:sz w:val="28"/>
          <w:szCs w:val="28"/>
        </w:rPr>
        <w:t>Минскремстрой</w:t>
      </w:r>
      <w:proofErr w:type="spellEnd"/>
      <w:r w:rsidRPr="003F2D29">
        <w:rPr>
          <w:sz w:val="28"/>
          <w:szCs w:val="28"/>
        </w:rPr>
        <w:t>», УП «</w:t>
      </w:r>
      <w:proofErr w:type="spellStart"/>
      <w:r w:rsidRPr="003F2D29">
        <w:rPr>
          <w:sz w:val="28"/>
          <w:szCs w:val="28"/>
        </w:rPr>
        <w:t>Минсккоммунтеплосеть</w:t>
      </w:r>
      <w:proofErr w:type="spellEnd"/>
      <w:r w:rsidRPr="003F2D29">
        <w:rPr>
          <w:sz w:val="28"/>
          <w:szCs w:val="28"/>
        </w:rPr>
        <w:t>, УП «</w:t>
      </w:r>
      <w:proofErr w:type="spellStart"/>
      <w:r w:rsidRPr="003F2D29">
        <w:rPr>
          <w:sz w:val="28"/>
          <w:szCs w:val="28"/>
        </w:rPr>
        <w:t>Белсантехэнерго</w:t>
      </w:r>
      <w:proofErr w:type="spellEnd"/>
      <w:r w:rsidRPr="003F2D29">
        <w:rPr>
          <w:sz w:val="28"/>
          <w:szCs w:val="28"/>
        </w:rPr>
        <w:t xml:space="preserve">» ГУ «Управление бытового и гостиничного обслуживания населения </w:t>
      </w:r>
      <w:proofErr w:type="spellStart"/>
      <w:r w:rsidRPr="003F2D29">
        <w:rPr>
          <w:sz w:val="28"/>
          <w:szCs w:val="28"/>
        </w:rPr>
        <w:t>Мингорисполкома</w:t>
      </w:r>
      <w:proofErr w:type="spellEnd"/>
      <w:r w:rsidRPr="003F2D29">
        <w:rPr>
          <w:sz w:val="28"/>
          <w:szCs w:val="28"/>
        </w:rPr>
        <w:t xml:space="preserve">», УП «Отдых», представители других профсоюзных организаций в течение подготовительного периода оказали существенную помощь в благоустройстве территории, проведении ландшафтных, общестроительных и иных видов работ. </w:t>
      </w:r>
    </w:p>
    <w:p w:rsidR="00821D5A" w:rsidRPr="002B4E8A" w:rsidRDefault="00821D5A" w:rsidP="003F2D29">
      <w:pPr>
        <w:ind w:firstLine="708"/>
        <w:jc w:val="both"/>
        <w:rPr>
          <w:b/>
          <w:sz w:val="28"/>
          <w:szCs w:val="28"/>
        </w:rPr>
      </w:pP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Традиционно значительную часть средств на подготовку лагерей к оздоровительному сезону выделяют предприятия, содержащие на своем балансе оздоровительные лагеря.  </w:t>
      </w:r>
      <w:r w:rsidRPr="003F2D29">
        <w:rPr>
          <w:sz w:val="28"/>
          <w:szCs w:val="28"/>
        </w:rPr>
        <w:t xml:space="preserve">Из средств предприятий и </w:t>
      </w:r>
      <w:proofErr w:type="gramStart"/>
      <w:r w:rsidRPr="003F2D29">
        <w:rPr>
          <w:sz w:val="28"/>
          <w:szCs w:val="28"/>
        </w:rPr>
        <w:t xml:space="preserve">организаций </w:t>
      </w:r>
      <w:r w:rsidR="003F2D29" w:rsidRPr="003F2D29">
        <w:rPr>
          <w:sz w:val="28"/>
          <w:szCs w:val="28"/>
        </w:rPr>
        <w:t xml:space="preserve"> </w:t>
      </w:r>
      <w:proofErr w:type="spellStart"/>
      <w:r w:rsidR="003F2D29" w:rsidRPr="003F2D29">
        <w:rPr>
          <w:sz w:val="28"/>
          <w:szCs w:val="28"/>
        </w:rPr>
        <w:t>г.</w:t>
      </w:r>
      <w:r w:rsidRPr="003F2D29">
        <w:rPr>
          <w:sz w:val="28"/>
          <w:szCs w:val="28"/>
        </w:rPr>
        <w:t>Минска</w:t>
      </w:r>
      <w:proofErr w:type="spellEnd"/>
      <w:proofErr w:type="gramEnd"/>
      <w:r w:rsidRPr="003F2D29">
        <w:rPr>
          <w:sz w:val="28"/>
          <w:szCs w:val="28"/>
        </w:rPr>
        <w:t xml:space="preserve">  в 201</w:t>
      </w:r>
      <w:r w:rsidR="00CB38F1" w:rsidRPr="003F2D29">
        <w:rPr>
          <w:sz w:val="28"/>
          <w:szCs w:val="28"/>
        </w:rPr>
        <w:t>7</w:t>
      </w:r>
      <w:r w:rsidRPr="003F2D29">
        <w:rPr>
          <w:sz w:val="28"/>
          <w:szCs w:val="28"/>
        </w:rPr>
        <w:t xml:space="preserve"> году было затрачено </w:t>
      </w:r>
      <w:r w:rsidR="00AF2D96" w:rsidRPr="003F2D29">
        <w:rPr>
          <w:sz w:val="28"/>
          <w:szCs w:val="28"/>
        </w:rPr>
        <w:t xml:space="preserve"> </w:t>
      </w:r>
      <w:r w:rsidR="00AF2D96" w:rsidRPr="002B4E8A">
        <w:rPr>
          <w:b/>
          <w:sz w:val="28"/>
          <w:szCs w:val="28"/>
        </w:rPr>
        <w:t xml:space="preserve">более </w:t>
      </w:r>
      <w:r w:rsidR="00CB38F1" w:rsidRPr="002B4E8A">
        <w:rPr>
          <w:b/>
          <w:bCs/>
          <w:sz w:val="28"/>
          <w:szCs w:val="28"/>
        </w:rPr>
        <w:t xml:space="preserve">3 </w:t>
      </w:r>
      <w:r w:rsidR="00AF2D96" w:rsidRPr="002B4E8A">
        <w:rPr>
          <w:b/>
          <w:bCs/>
          <w:sz w:val="28"/>
          <w:szCs w:val="28"/>
        </w:rPr>
        <w:t>миллионов</w:t>
      </w:r>
      <w:r w:rsidRPr="002B4E8A">
        <w:rPr>
          <w:b/>
          <w:sz w:val="28"/>
          <w:szCs w:val="28"/>
        </w:rPr>
        <w:t xml:space="preserve"> рублей.</w:t>
      </w:r>
    </w:p>
    <w:p w:rsidR="0059627F" w:rsidRPr="003F2D29" w:rsidRDefault="0059627F" w:rsidP="003F2D29">
      <w:pPr>
        <w:pStyle w:val="a4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Выполнен значительный объем работ по усовершенствованию материально</w:t>
      </w:r>
      <w:r w:rsidR="008848ED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-</w:t>
      </w:r>
      <w:r w:rsidR="008848ED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технической базы лагерей г.</w:t>
      </w:r>
      <w:r w:rsidR="00AF2D96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Минска, обеспечению комфортности и безопасности пребывания детей, созданию условий для занятия физкультурой и спортом.</w:t>
      </w:r>
      <w:r w:rsidR="007C5D2C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Во многих лагерях заменены двери, окна, сантехническое и кухонное 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lastRenderedPageBreak/>
        <w:t>оборудование, проведены ремонты зданий, систем отопления и водоснабжения, оборудованы новые спортивно-игровые площадки.</w:t>
      </w:r>
    </w:p>
    <w:p w:rsidR="002B4E8A" w:rsidRDefault="00322D2C" w:rsidP="003F2D29">
      <w:pPr>
        <w:ind w:firstLine="708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Так, в оздоровительном лагере «Зарница» ОАО «Интеграл» Октябрьского района выполнены работы по текущему ремонту жилых корпусов и медпункта с ремонтом деревянного настила полов и заменой межкомнатных дверей, проведена модернизация котельной, на пищеблок приобретен </w:t>
      </w:r>
      <w:proofErr w:type="spellStart"/>
      <w:r w:rsidRPr="003F2D29">
        <w:rPr>
          <w:sz w:val="28"/>
          <w:szCs w:val="28"/>
        </w:rPr>
        <w:t>пароконвектомат</w:t>
      </w:r>
      <w:proofErr w:type="spellEnd"/>
      <w:r w:rsidRPr="003F2D29">
        <w:rPr>
          <w:sz w:val="28"/>
          <w:szCs w:val="28"/>
        </w:rPr>
        <w:t>.</w:t>
      </w:r>
      <w:r w:rsidR="00225917" w:rsidRPr="003F2D29">
        <w:rPr>
          <w:sz w:val="28"/>
          <w:szCs w:val="28"/>
        </w:rPr>
        <w:t xml:space="preserve"> </w:t>
      </w:r>
    </w:p>
    <w:p w:rsidR="00322D2C" w:rsidRPr="003F2D29" w:rsidRDefault="00322D2C" w:rsidP="003F2D29">
      <w:pPr>
        <w:ind w:firstLine="708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Значительный объем работ выполнен в оздоровительном лагере </w:t>
      </w:r>
      <w:proofErr w:type="spellStart"/>
      <w:r w:rsidRPr="003F2D29">
        <w:rPr>
          <w:sz w:val="28"/>
          <w:szCs w:val="28"/>
        </w:rPr>
        <w:t>им.Гагарина</w:t>
      </w:r>
      <w:proofErr w:type="spellEnd"/>
      <w:r w:rsidRPr="003F2D29">
        <w:rPr>
          <w:sz w:val="28"/>
          <w:szCs w:val="28"/>
        </w:rPr>
        <w:t xml:space="preserve"> КТУП «</w:t>
      </w:r>
      <w:proofErr w:type="spellStart"/>
      <w:r w:rsidRPr="003F2D29">
        <w:rPr>
          <w:sz w:val="28"/>
          <w:szCs w:val="28"/>
        </w:rPr>
        <w:t>Минсктранс</w:t>
      </w:r>
      <w:proofErr w:type="spellEnd"/>
      <w:r w:rsidRPr="003F2D29">
        <w:rPr>
          <w:sz w:val="28"/>
          <w:szCs w:val="28"/>
        </w:rPr>
        <w:t>»: завершен косметический ремонт в жилых корпусах, закуплена новая мебель с гигиеническим покрытием в обеденный зал пищеблока. На территории оздоровительного учреждения установлена система антивандальных тренажеров, уличные скамейки. Проведена очистка и благоустройство территории.</w:t>
      </w:r>
    </w:p>
    <w:p w:rsidR="00322D2C" w:rsidRPr="003F2D29" w:rsidRDefault="00322D2C" w:rsidP="003F2D29">
      <w:pPr>
        <w:pStyle w:val="1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D29">
        <w:rPr>
          <w:rFonts w:ascii="Times New Roman" w:hAnsi="Times New Roman" w:cs="Times New Roman"/>
          <w:sz w:val="28"/>
          <w:szCs w:val="28"/>
        </w:rPr>
        <w:t>В оздоровительном лагере «Борок» ОАО «МАПИД» проведен ремонт административно-медицинского корпуса, заменены оконные блоки жилых помещений спального корпуса № 2, выполнен косметический ремонт спальных корпусов, ремонт мебели в спальных корпусах. Отремонтированы пешеходные дорожки с частичной заменой тротуарной плитки и асфальтового покрытия.</w:t>
      </w:r>
    </w:p>
    <w:p w:rsidR="00335246" w:rsidRPr="003F2D29" w:rsidRDefault="00335246" w:rsidP="003F2D29">
      <w:pPr>
        <w:pStyle w:val="a4"/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Так, например, РУП «</w:t>
      </w:r>
      <w:proofErr w:type="spellStart"/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Минскэнерго</w:t>
      </w:r>
      <w:proofErr w:type="spellEnd"/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» на укрепление материально-технической базы подведомственного лагеря «Энергетик» выделило в текущем </w:t>
      </w:r>
      <w:r w:rsidR="00322D2C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году 667,6 тыс.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рублей, ОАО «</w:t>
      </w:r>
      <w:proofErr w:type="spellStart"/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Минскремстрой</w:t>
      </w:r>
      <w:proofErr w:type="spellEnd"/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» лагерю «Спутн</w:t>
      </w:r>
      <w:r w:rsidR="00322D2C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ик» - 200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тыс. рублей,</w:t>
      </w:r>
      <w:r w:rsidR="00575970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«На </w:t>
      </w:r>
      <w:proofErr w:type="spellStart"/>
      <w:r w:rsidR="00575970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рос</w:t>
      </w:r>
      <w:r w:rsidR="00322D2C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танях</w:t>
      </w:r>
      <w:proofErr w:type="spellEnd"/>
      <w:r w:rsidR="00322D2C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» - 400 тыс. рублей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, ОАО «Минский автомобильный завод» </w:t>
      </w:r>
      <w:r w:rsidRPr="003F2D29">
        <w:rPr>
          <w:rStyle w:val="FontStyle11"/>
          <w:rFonts w:ascii="Times New Roman" w:hAnsi="Times New Roman" w:cs="Times New Roman"/>
          <w:b w:val="0"/>
          <w:sz w:val="28"/>
          <w:szCs w:val="28"/>
          <w:lang w:eastAsia="en-US"/>
        </w:rPr>
        <w:t>–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оздоровительному лагерю «Зубренок» </w:t>
      </w:r>
      <w:r w:rsidRPr="003F2D29">
        <w:rPr>
          <w:rStyle w:val="FontStyle11"/>
          <w:rFonts w:ascii="Times New Roman" w:hAnsi="Times New Roman" w:cs="Times New Roman"/>
          <w:b w:val="0"/>
          <w:sz w:val="28"/>
          <w:szCs w:val="28"/>
          <w:lang w:eastAsia="en-US"/>
        </w:rPr>
        <w:t>–</w:t>
      </w:r>
      <w:r w:rsidR="00322D2C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495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тыс. рублей, ОАО «Минский тракторный завод» оздоровите</w:t>
      </w:r>
      <w:r w:rsidR="00322D2C"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льному лагерю «Беларусь» - 216</w:t>
      </w:r>
      <w:r w:rsidRPr="003F2D29">
        <w:rPr>
          <w:rStyle w:val="FontStyle11"/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 тыс. рублей.</w:t>
      </w:r>
    </w:p>
    <w:p w:rsidR="00821D5A" w:rsidRPr="003F2D29" w:rsidRDefault="00821D5A" w:rsidP="003F2D29">
      <w:pPr>
        <w:pStyle w:val="a4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Профсоюзы г. Минска уделяли особое внимание обеспечению благоприятных условий для укрепления здоровья детей. Технические (главные технические) инспектора труда г. Минска провели мониторинг соблюдения законодательства об охране труда в 30 оздоровительных лагерях, собственниками которых являются предприятия г. Минска. При подготовке летней оздоровительной кампании 201</w:t>
      </w:r>
      <w:r w:rsidR="00CB38F1" w:rsidRPr="003F2D29">
        <w:rPr>
          <w:sz w:val="28"/>
          <w:szCs w:val="28"/>
        </w:rPr>
        <w:t>7</w:t>
      </w:r>
      <w:r w:rsidRPr="003F2D29">
        <w:rPr>
          <w:sz w:val="28"/>
          <w:szCs w:val="28"/>
        </w:rPr>
        <w:t xml:space="preserve"> года были приняты конкретные меры, позволяющие обеспечить создание безопасных условий пребывания детей в детских организованных коллективах. </w:t>
      </w:r>
    </w:p>
    <w:p w:rsidR="00AF2D96" w:rsidRPr="003F2D29" w:rsidRDefault="00AF2D96" w:rsidP="003F2D29">
      <w:pPr>
        <w:pStyle w:val="15"/>
        <w:spacing w:line="240" w:lineRule="auto"/>
        <w:ind w:firstLine="709"/>
        <w:jc w:val="both"/>
        <w:rPr>
          <w:sz w:val="28"/>
          <w:szCs w:val="28"/>
        </w:rPr>
      </w:pPr>
      <w:r w:rsidRPr="003F2D29">
        <w:rPr>
          <w:sz w:val="28"/>
          <w:szCs w:val="28"/>
        </w:rPr>
        <w:t>Считаем, что детские оздоровительные лагеря предприятий и организаций г. Минска достойно и на высоком уровне провели завершившийся детский оздоровит</w:t>
      </w:r>
      <w:r w:rsidR="00F03E39" w:rsidRPr="003F2D29">
        <w:rPr>
          <w:sz w:val="28"/>
          <w:szCs w:val="28"/>
        </w:rPr>
        <w:t>ельный сезон</w:t>
      </w:r>
      <w:r w:rsidR="003F2D29" w:rsidRPr="003F2D29">
        <w:rPr>
          <w:sz w:val="28"/>
          <w:szCs w:val="28"/>
        </w:rPr>
        <w:t>.</w:t>
      </w:r>
      <w:r w:rsidR="00F03E39" w:rsidRPr="003F2D29">
        <w:rPr>
          <w:sz w:val="28"/>
          <w:szCs w:val="28"/>
        </w:rPr>
        <w:t xml:space="preserve"> Слаженная совместная работа всех заинтересованных служб</w:t>
      </w:r>
      <w:r w:rsidR="003F2D29" w:rsidRPr="003F2D29">
        <w:rPr>
          <w:sz w:val="28"/>
          <w:szCs w:val="28"/>
        </w:rPr>
        <w:t xml:space="preserve"> </w:t>
      </w:r>
      <w:proofErr w:type="gramStart"/>
      <w:r w:rsidR="003F2D29" w:rsidRPr="003F2D29">
        <w:rPr>
          <w:sz w:val="28"/>
          <w:szCs w:val="28"/>
        </w:rPr>
        <w:t>и  профсоюзных</w:t>
      </w:r>
      <w:proofErr w:type="gramEnd"/>
      <w:r w:rsidR="003F2D29" w:rsidRPr="003F2D29">
        <w:rPr>
          <w:sz w:val="28"/>
          <w:szCs w:val="28"/>
        </w:rPr>
        <w:t xml:space="preserve"> организаций </w:t>
      </w:r>
      <w:r w:rsidR="00F03E39" w:rsidRPr="003F2D29">
        <w:rPr>
          <w:sz w:val="28"/>
          <w:szCs w:val="28"/>
        </w:rPr>
        <w:t xml:space="preserve"> позволила организовать</w:t>
      </w:r>
      <w:r w:rsidR="003F2D29" w:rsidRPr="003F2D29">
        <w:rPr>
          <w:sz w:val="28"/>
          <w:szCs w:val="28"/>
        </w:rPr>
        <w:t xml:space="preserve"> отдых и </w:t>
      </w:r>
      <w:r w:rsidR="00F03E39" w:rsidRPr="003F2D29">
        <w:rPr>
          <w:sz w:val="28"/>
          <w:szCs w:val="28"/>
        </w:rPr>
        <w:t xml:space="preserve"> оздоровление </w:t>
      </w:r>
      <w:r w:rsidR="003F2D29" w:rsidRPr="003F2D29">
        <w:rPr>
          <w:sz w:val="28"/>
          <w:szCs w:val="28"/>
        </w:rPr>
        <w:t>детей в текущем году на хорошем уровне.</w:t>
      </w:r>
    </w:p>
    <w:p w:rsidR="007C5D2C" w:rsidRDefault="007C5D2C" w:rsidP="003F2D29">
      <w:pPr>
        <w:ind w:firstLine="708"/>
        <w:jc w:val="both"/>
        <w:rPr>
          <w:sz w:val="28"/>
          <w:szCs w:val="28"/>
        </w:rPr>
      </w:pPr>
    </w:p>
    <w:p w:rsidR="002B4E8A" w:rsidRPr="003F2D29" w:rsidRDefault="002B4E8A" w:rsidP="003F2D29">
      <w:pPr>
        <w:ind w:firstLine="708"/>
        <w:jc w:val="both"/>
        <w:rPr>
          <w:sz w:val="28"/>
          <w:szCs w:val="28"/>
        </w:rPr>
      </w:pPr>
    </w:p>
    <w:p w:rsidR="00CB38F1" w:rsidRPr="003F2D29" w:rsidRDefault="00CB38F1" w:rsidP="003F2D29">
      <w:pPr>
        <w:suppressAutoHyphens/>
        <w:jc w:val="both"/>
        <w:rPr>
          <w:sz w:val="28"/>
          <w:szCs w:val="28"/>
        </w:rPr>
      </w:pPr>
      <w:r w:rsidRPr="003F2D29">
        <w:rPr>
          <w:sz w:val="28"/>
          <w:szCs w:val="28"/>
        </w:rPr>
        <w:t>Заведующий отделом</w:t>
      </w:r>
    </w:p>
    <w:p w:rsidR="00CB38F1" w:rsidRPr="003F2D29" w:rsidRDefault="00CB38F1" w:rsidP="003F2D29">
      <w:pPr>
        <w:suppressAutoHyphens/>
        <w:ind w:right="163"/>
        <w:jc w:val="both"/>
        <w:rPr>
          <w:sz w:val="28"/>
          <w:szCs w:val="28"/>
        </w:rPr>
      </w:pPr>
      <w:r w:rsidRPr="003F2D29">
        <w:rPr>
          <w:sz w:val="28"/>
          <w:szCs w:val="28"/>
        </w:rPr>
        <w:t xml:space="preserve">организационной и общественной работы                         М. А. </w:t>
      </w:r>
      <w:proofErr w:type="spellStart"/>
      <w:r w:rsidRPr="003F2D29">
        <w:rPr>
          <w:sz w:val="28"/>
          <w:szCs w:val="28"/>
        </w:rPr>
        <w:t>Челнокова</w:t>
      </w:r>
      <w:proofErr w:type="spellEnd"/>
    </w:p>
    <w:p w:rsidR="00CB38F1" w:rsidRPr="003F2D29" w:rsidRDefault="00CB38F1" w:rsidP="003F2D29">
      <w:pPr>
        <w:ind w:firstLine="708"/>
        <w:jc w:val="both"/>
        <w:rPr>
          <w:sz w:val="28"/>
          <w:szCs w:val="28"/>
        </w:rPr>
      </w:pPr>
    </w:p>
    <w:p w:rsidR="00BB4F30" w:rsidRPr="003F2D29" w:rsidRDefault="00BB4F30" w:rsidP="003F2D29">
      <w:pPr>
        <w:pStyle w:val="15"/>
        <w:spacing w:line="240" w:lineRule="auto"/>
        <w:ind w:firstLine="709"/>
        <w:jc w:val="both"/>
        <w:rPr>
          <w:sz w:val="28"/>
          <w:szCs w:val="28"/>
        </w:rPr>
      </w:pPr>
    </w:p>
    <w:sectPr w:rsidR="00BB4F30" w:rsidRPr="003F2D29" w:rsidSect="00C54E0A">
      <w:headerReference w:type="default" r:id="rId8"/>
      <w:headerReference w:type="first" r:id="rId9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FB" w:rsidRPr="00BF13CB" w:rsidRDefault="00635AFB" w:rsidP="003C4B0C">
    <w:pPr>
      <w:pStyle w:val="a7"/>
      <w:jc w:val="center"/>
      <w:rPr>
        <w:sz w:val="20"/>
        <w:szCs w:val="20"/>
      </w:rPr>
    </w:pPr>
    <w:r w:rsidRPr="00BF13CB">
      <w:rPr>
        <w:rStyle w:val="a9"/>
        <w:sz w:val="20"/>
        <w:szCs w:val="20"/>
      </w:rPr>
      <w:fldChar w:fldCharType="begin"/>
    </w:r>
    <w:r w:rsidRPr="00BF13CB">
      <w:rPr>
        <w:rStyle w:val="a9"/>
        <w:sz w:val="20"/>
        <w:szCs w:val="20"/>
      </w:rPr>
      <w:instrText xml:space="preserve"> PAGE </w:instrText>
    </w:r>
    <w:r w:rsidRPr="00BF13CB">
      <w:rPr>
        <w:rStyle w:val="a9"/>
        <w:sz w:val="20"/>
        <w:szCs w:val="20"/>
      </w:rPr>
      <w:fldChar w:fldCharType="separate"/>
    </w:r>
    <w:r w:rsidR="00D44EBE">
      <w:rPr>
        <w:rStyle w:val="a9"/>
        <w:noProof/>
        <w:sz w:val="20"/>
        <w:szCs w:val="20"/>
      </w:rPr>
      <w:t>7</w:t>
    </w:r>
    <w:r w:rsidRPr="00BF13CB">
      <w:rPr>
        <w:rStyle w:val="a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FB" w:rsidRDefault="00635AFB" w:rsidP="003C4B0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3F10"/>
    <w:multiLevelType w:val="multilevel"/>
    <w:tmpl w:val="F13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C48BE"/>
    <w:multiLevelType w:val="hybridMultilevel"/>
    <w:tmpl w:val="F2FE8D04"/>
    <w:lvl w:ilvl="0" w:tplc="D6C4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4"/>
    <w:rsid w:val="000046A6"/>
    <w:rsid w:val="00005D4B"/>
    <w:rsid w:val="00006202"/>
    <w:rsid w:val="000132FA"/>
    <w:rsid w:val="00015147"/>
    <w:rsid w:val="00016D90"/>
    <w:rsid w:val="00022ED7"/>
    <w:rsid w:val="000245B9"/>
    <w:rsid w:val="000257E3"/>
    <w:rsid w:val="0003062C"/>
    <w:rsid w:val="00031C96"/>
    <w:rsid w:val="0003627D"/>
    <w:rsid w:val="00036F08"/>
    <w:rsid w:val="000416B9"/>
    <w:rsid w:val="000432F0"/>
    <w:rsid w:val="00044738"/>
    <w:rsid w:val="00044D34"/>
    <w:rsid w:val="00045727"/>
    <w:rsid w:val="000464B3"/>
    <w:rsid w:val="00050426"/>
    <w:rsid w:val="000508F5"/>
    <w:rsid w:val="000544BE"/>
    <w:rsid w:val="000610B0"/>
    <w:rsid w:val="00061439"/>
    <w:rsid w:val="00061B5D"/>
    <w:rsid w:val="000622BA"/>
    <w:rsid w:val="000652F5"/>
    <w:rsid w:val="00067640"/>
    <w:rsid w:val="00067A99"/>
    <w:rsid w:val="00070058"/>
    <w:rsid w:val="00075C31"/>
    <w:rsid w:val="000801B9"/>
    <w:rsid w:val="00084214"/>
    <w:rsid w:val="00086B29"/>
    <w:rsid w:val="0008731E"/>
    <w:rsid w:val="000931C2"/>
    <w:rsid w:val="000961D0"/>
    <w:rsid w:val="000A029A"/>
    <w:rsid w:val="000A149F"/>
    <w:rsid w:val="000A4A81"/>
    <w:rsid w:val="000B01D8"/>
    <w:rsid w:val="000B08B8"/>
    <w:rsid w:val="000B3340"/>
    <w:rsid w:val="000C0C60"/>
    <w:rsid w:val="000C297D"/>
    <w:rsid w:val="000C5FA1"/>
    <w:rsid w:val="000D2220"/>
    <w:rsid w:val="000D28CC"/>
    <w:rsid w:val="000D47F7"/>
    <w:rsid w:val="000D556F"/>
    <w:rsid w:val="000E074A"/>
    <w:rsid w:val="000E5B64"/>
    <w:rsid w:val="000F0AA1"/>
    <w:rsid w:val="000F12F5"/>
    <w:rsid w:val="000F18B6"/>
    <w:rsid w:val="001002C8"/>
    <w:rsid w:val="001012E3"/>
    <w:rsid w:val="00101D15"/>
    <w:rsid w:val="001021BC"/>
    <w:rsid w:val="0010279D"/>
    <w:rsid w:val="00110301"/>
    <w:rsid w:val="00110A14"/>
    <w:rsid w:val="00110A94"/>
    <w:rsid w:val="00110BF9"/>
    <w:rsid w:val="001123AE"/>
    <w:rsid w:val="00112684"/>
    <w:rsid w:val="00112715"/>
    <w:rsid w:val="0011313E"/>
    <w:rsid w:val="001149FA"/>
    <w:rsid w:val="00126F34"/>
    <w:rsid w:val="00132851"/>
    <w:rsid w:val="001408E0"/>
    <w:rsid w:val="00140AD3"/>
    <w:rsid w:val="001433DA"/>
    <w:rsid w:val="00143654"/>
    <w:rsid w:val="00144C9D"/>
    <w:rsid w:val="001506EB"/>
    <w:rsid w:val="001508EC"/>
    <w:rsid w:val="00152C17"/>
    <w:rsid w:val="00152E88"/>
    <w:rsid w:val="00153E7E"/>
    <w:rsid w:val="00154CC9"/>
    <w:rsid w:val="00155546"/>
    <w:rsid w:val="001630C7"/>
    <w:rsid w:val="001679C6"/>
    <w:rsid w:val="00170E62"/>
    <w:rsid w:val="00173CCD"/>
    <w:rsid w:val="00174801"/>
    <w:rsid w:val="00175B08"/>
    <w:rsid w:val="00177A87"/>
    <w:rsid w:val="00177A9B"/>
    <w:rsid w:val="00177F41"/>
    <w:rsid w:val="00182CB6"/>
    <w:rsid w:val="00184F63"/>
    <w:rsid w:val="0018554F"/>
    <w:rsid w:val="001919C4"/>
    <w:rsid w:val="0019339F"/>
    <w:rsid w:val="0019540E"/>
    <w:rsid w:val="0019642B"/>
    <w:rsid w:val="00196453"/>
    <w:rsid w:val="0019661E"/>
    <w:rsid w:val="001A22D0"/>
    <w:rsid w:val="001A2409"/>
    <w:rsid w:val="001A2C24"/>
    <w:rsid w:val="001A459D"/>
    <w:rsid w:val="001A69D8"/>
    <w:rsid w:val="001A744B"/>
    <w:rsid w:val="001A7B10"/>
    <w:rsid w:val="001A7F28"/>
    <w:rsid w:val="001B240C"/>
    <w:rsid w:val="001B4E26"/>
    <w:rsid w:val="001B5014"/>
    <w:rsid w:val="001B624E"/>
    <w:rsid w:val="001B631C"/>
    <w:rsid w:val="001B72DA"/>
    <w:rsid w:val="001B782C"/>
    <w:rsid w:val="001C07CD"/>
    <w:rsid w:val="001C0DCE"/>
    <w:rsid w:val="001C18DB"/>
    <w:rsid w:val="001C4BF5"/>
    <w:rsid w:val="001C5F4F"/>
    <w:rsid w:val="001C70BF"/>
    <w:rsid w:val="001D1167"/>
    <w:rsid w:val="001D4A3F"/>
    <w:rsid w:val="001D6719"/>
    <w:rsid w:val="001E0A6B"/>
    <w:rsid w:val="001E13D1"/>
    <w:rsid w:val="001F0AEC"/>
    <w:rsid w:val="0020391D"/>
    <w:rsid w:val="00203EDA"/>
    <w:rsid w:val="00204863"/>
    <w:rsid w:val="00204BA7"/>
    <w:rsid w:val="00204C95"/>
    <w:rsid w:val="00206BB2"/>
    <w:rsid w:val="00206D2C"/>
    <w:rsid w:val="00207DB7"/>
    <w:rsid w:val="00207DE0"/>
    <w:rsid w:val="00210B2E"/>
    <w:rsid w:val="00210C2D"/>
    <w:rsid w:val="00213916"/>
    <w:rsid w:val="00213CC7"/>
    <w:rsid w:val="00214213"/>
    <w:rsid w:val="0021737F"/>
    <w:rsid w:val="0022345E"/>
    <w:rsid w:val="00224D68"/>
    <w:rsid w:val="00225917"/>
    <w:rsid w:val="002268E9"/>
    <w:rsid w:val="00231068"/>
    <w:rsid w:val="00232E7B"/>
    <w:rsid w:val="002351B4"/>
    <w:rsid w:val="00236876"/>
    <w:rsid w:val="00236F56"/>
    <w:rsid w:val="002378E9"/>
    <w:rsid w:val="00240E60"/>
    <w:rsid w:val="00242DCA"/>
    <w:rsid w:val="002441A3"/>
    <w:rsid w:val="00244220"/>
    <w:rsid w:val="00244CE1"/>
    <w:rsid w:val="00244DB0"/>
    <w:rsid w:val="00245790"/>
    <w:rsid w:val="00245B88"/>
    <w:rsid w:val="002477E6"/>
    <w:rsid w:val="0025018E"/>
    <w:rsid w:val="002511A8"/>
    <w:rsid w:val="00251241"/>
    <w:rsid w:val="0025128E"/>
    <w:rsid w:val="00255D82"/>
    <w:rsid w:val="0025635C"/>
    <w:rsid w:val="00256A52"/>
    <w:rsid w:val="0026031F"/>
    <w:rsid w:val="002609AE"/>
    <w:rsid w:val="00261174"/>
    <w:rsid w:val="002638D0"/>
    <w:rsid w:val="00265518"/>
    <w:rsid w:val="00266C83"/>
    <w:rsid w:val="00266DBE"/>
    <w:rsid w:val="002670B6"/>
    <w:rsid w:val="00270B91"/>
    <w:rsid w:val="00270EA3"/>
    <w:rsid w:val="00270F2C"/>
    <w:rsid w:val="0027257A"/>
    <w:rsid w:val="0028352C"/>
    <w:rsid w:val="00290014"/>
    <w:rsid w:val="002919A0"/>
    <w:rsid w:val="002935C4"/>
    <w:rsid w:val="0029372D"/>
    <w:rsid w:val="00294CCC"/>
    <w:rsid w:val="00295885"/>
    <w:rsid w:val="00297D19"/>
    <w:rsid w:val="002A0166"/>
    <w:rsid w:val="002A036F"/>
    <w:rsid w:val="002A0C2D"/>
    <w:rsid w:val="002A52A9"/>
    <w:rsid w:val="002A531C"/>
    <w:rsid w:val="002A7EE6"/>
    <w:rsid w:val="002B0964"/>
    <w:rsid w:val="002B0B0F"/>
    <w:rsid w:val="002B319A"/>
    <w:rsid w:val="002B3336"/>
    <w:rsid w:val="002B4E8A"/>
    <w:rsid w:val="002B4ED5"/>
    <w:rsid w:val="002B5E0C"/>
    <w:rsid w:val="002B7090"/>
    <w:rsid w:val="002C2D80"/>
    <w:rsid w:val="002C415D"/>
    <w:rsid w:val="002C51E1"/>
    <w:rsid w:val="002C6642"/>
    <w:rsid w:val="002D26C4"/>
    <w:rsid w:val="002D37F4"/>
    <w:rsid w:val="002D4E8C"/>
    <w:rsid w:val="002D54E1"/>
    <w:rsid w:val="002D5E0C"/>
    <w:rsid w:val="002E1CF7"/>
    <w:rsid w:val="002F5746"/>
    <w:rsid w:val="002F77A1"/>
    <w:rsid w:val="0030086E"/>
    <w:rsid w:val="00303E09"/>
    <w:rsid w:val="00304EFD"/>
    <w:rsid w:val="003058FC"/>
    <w:rsid w:val="00313FDA"/>
    <w:rsid w:val="0031524D"/>
    <w:rsid w:val="00316103"/>
    <w:rsid w:val="003164CD"/>
    <w:rsid w:val="00317436"/>
    <w:rsid w:val="00321CA9"/>
    <w:rsid w:val="00321EF6"/>
    <w:rsid w:val="00322D2C"/>
    <w:rsid w:val="00323D2C"/>
    <w:rsid w:val="00324623"/>
    <w:rsid w:val="0033094D"/>
    <w:rsid w:val="003327E7"/>
    <w:rsid w:val="00332981"/>
    <w:rsid w:val="00332C80"/>
    <w:rsid w:val="00335246"/>
    <w:rsid w:val="00336208"/>
    <w:rsid w:val="00336757"/>
    <w:rsid w:val="0033783C"/>
    <w:rsid w:val="00343A0F"/>
    <w:rsid w:val="0034510E"/>
    <w:rsid w:val="003509C2"/>
    <w:rsid w:val="0035176B"/>
    <w:rsid w:val="003517EA"/>
    <w:rsid w:val="003542D6"/>
    <w:rsid w:val="00354FC7"/>
    <w:rsid w:val="003570A8"/>
    <w:rsid w:val="00357B51"/>
    <w:rsid w:val="00357ECD"/>
    <w:rsid w:val="003613D9"/>
    <w:rsid w:val="00363A48"/>
    <w:rsid w:val="00365AAA"/>
    <w:rsid w:val="0036604D"/>
    <w:rsid w:val="003719CF"/>
    <w:rsid w:val="00373411"/>
    <w:rsid w:val="00373C4F"/>
    <w:rsid w:val="00380CCB"/>
    <w:rsid w:val="00382610"/>
    <w:rsid w:val="003907BE"/>
    <w:rsid w:val="00390D38"/>
    <w:rsid w:val="00391CD9"/>
    <w:rsid w:val="0039421A"/>
    <w:rsid w:val="00395C12"/>
    <w:rsid w:val="003A00D9"/>
    <w:rsid w:val="003A7185"/>
    <w:rsid w:val="003A7382"/>
    <w:rsid w:val="003A7734"/>
    <w:rsid w:val="003B0B21"/>
    <w:rsid w:val="003B19C1"/>
    <w:rsid w:val="003B1B16"/>
    <w:rsid w:val="003B236D"/>
    <w:rsid w:val="003C169C"/>
    <w:rsid w:val="003C3EAB"/>
    <w:rsid w:val="003C4B0C"/>
    <w:rsid w:val="003C5699"/>
    <w:rsid w:val="003D0A09"/>
    <w:rsid w:val="003D0A52"/>
    <w:rsid w:val="003D210A"/>
    <w:rsid w:val="003D2FAC"/>
    <w:rsid w:val="003D4F0A"/>
    <w:rsid w:val="003E1F2B"/>
    <w:rsid w:val="003E222C"/>
    <w:rsid w:val="003E23D7"/>
    <w:rsid w:val="003E2AC7"/>
    <w:rsid w:val="003E5E24"/>
    <w:rsid w:val="003E7614"/>
    <w:rsid w:val="003F0667"/>
    <w:rsid w:val="003F0E4F"/>
    <w:rsid w:val="003F21B9"/>
    <w:rsid w:val="003F2D29"/>
    <w:rsid w:val="003F4454"/>
    <w:rsid w:val="003F6A25"/>
    <w:rsid w:val="003F752F"/>
    <w:rsid w:val="00400557"/>
    <w:rsid w:val="00404866"/>
    <w:rsid w:val="004069B6"/>
    <w:rsid w:val="00406F30"/>
    <w:rsid w:val="00407A1A"/>
    <w:rsid w:val="0041282A"/>
    <w:rsid w:val="00414ECB"/>
    <w:rsid w:val="00417AB1"/>
    <w:rsid w:val="00417DCD"/>
    <w:rsid w:val="004217D5"/>
    <w:rsid w:val="00421B4F"/>
    <w:rsid w:val="0042388A"/>
    <w:rsid w:val="00423E7D"/>
    <w:rsid w:val="00425309"/>
    <w:rsid w:val="00425368"/>
    <w:rsid w:val="004264AF"/>
    <w:rsid w:val="004277F9"/>
    <w:rsid w:val="00427C1B"/>
    <w:rsid w:val="0043152E"/>
    <w:rsid w:val="004319FF"/>
    <w:rsid w:val="004329E1"/>
    <w:rsid w:val="00434E2D"/>
    <w:rsid w:val="00437B8B"/>
    <w:rsid w:val="0044155A"/>
    <w:rsid w:val="0045016C"/>
    <w:rsid w:val="004503A0"/>
    <w:rsid w:val="00450ACA"/>
    <w:rsid w:val="0045336C"/>
    <w:rsid w:val="00453E14"/>
    <w:rsid w:val="00457277"/>
    <w:rsid w:val="00464A29"/>
    <w:rsid w:val="00465B38"/>
    <w:rsid w:val="00467AEB"/>
    <w:rsid w:val="00474544"/>
    <w:rsid w:val="00476899"/>
    <w:rsid w:val="00477007"/>
    <w:rsid w:val="004770F4"/>
    <w:rsid w:val="00477809"/>
    <w:rsid w:val="00481181"/>
    <w:rsid w:val="0048275B"/>
    <w:rsid w:val="004848F1"/>
    <w:rsid w:val="00484942"/>
    <w:rsid w:val="00487B8D"/>
    <w:rsid w:val="004904B3"/>
    <w:rsid w:val="0049242E"/>
    <w:rsid w:val="004954CC"/>
    <w:rsid w:val="00495B8B"/>
    <w:rsid w:val="00497E82"/>
    <w:rsid w:val="004A4E6A"/>
    <w:rsid w:val="004A6DF9"/>
    <w:rsid w:val="004A7DB3"/>
    <w:rsid w:val="004B12D7"/>
    <w:rsid w:val="004B2FC7"/>
    <w:rsid w:val="004B39B1"/>
    <w:rsid w:val="004B48CF"/>
    <w:rsid w:val="004B4901"/>
    <w:rsid w:val="004B4CDD"/>
    <w:rsid w:val="004B4E02"/>
    <w:rsid w:val="004B616A"/>
    <w:rsid w:val="004B6B57"/>
    <w:rsid w:val="004B730E"/>
    <w:rsid w:val="004C00BC"/>
    <w:rsid w:val="004C2C75"/>
    <w:rsid w:val="004C32F3"/>
    <w:rsid w:val="004C3C28"/>
    <w:rsid w:val="004D239B"/>
    <w:rsid w:val="004D3823"/>
    <w:rsid w:val="004D6296"/>
    <w:rsid w:val="004D73C1"/>
    <w:rsid w:val="004E0317"/>
    <w:rsid w:val="004E3081"/>
    <w:rsid w:val="004E38C7"/>
    <w:rsid w:val="004E6B45"/>
    <w:rsid w:val="004F083C"/>
    <w:rsid w:val="004F6FCD"/>
    <w:rsid w:val="00511BCA"/>
    <w:rsid w:val="00515DD1"/>
    <w:rsid w:val="00517733"/>
    <w:rsid w:val="005209E9"/>
    <w:rsid w:val="00520A35"/>
    <w:rsid w:val="005252B2"/>
    <w:rsid w:val="00526CE5"/>
    <w:rsid w:val="005308D3"/>
    <w:rsid w:val="0053170F"/>
    <w:rsid w:val="00531D56"/>
    <w:rsid w:val="00533032"/>
    <w:rsid w:val="00537E43"/>
    <w:rsid w:val="005413DB"/>
    <w:rsid w:val="00543F15"/>
    <w:rsid w:val="005455B7"/>
    <w:rsid w:val="005462A3"/>
    <w:rsid w:val="00551A36"/>
    <w:rsid w:val="005524D0"/>
    <w:rsid w:val="0055307F"/>
    <w:rsid w:val="005604C9"/>
    <w:rsid w:val="00567D9E"/>
    <w:rsid w:val="005705E4"/>
    <w:rsid w:val="00571477"/>
    <w:rsid w:val="005755FC"/>
    <w:rsid w:val="00575970"/>
    <w:rsid w:val="00577A43"/>
    <w:rsid w:val="005832EC"/>
    <w:rsid w:val="00583D3E"/>
    <w:rsid w:val="00587D75"/>
    <w:rsid w:val="00590F2B"/>
    <w:rsid w:val="005910A6"/>
    <w:rsid w:val="00592047"/>
    <w:rsid w:val="00595023"/>
    <w:rsid w:val="0059555C"/>
    <w:rsid w:val="0059627F"/>
    <w:rsid w:val="005A4003"/>
    <w:rsid w:val="005B3D5F"/>
    <w:rsid w:val="005C2823"/>
    <w:rsid w:val="005C56E1"/>
    <w:rsid w:val="005D0280"/>
    <w:rsid w:val="005D0B7C"/>
    <w:rsid w:val="005D0CDB"/>
    <w:rsid w:val="005D0F42"/>
    <w:rsid w:val="005D136C"/>
    <w:rsid w:val="005D2D03"/>
    <w:rsid w:val="005D6256"/>
    <w:rsid w:val="005D70D4"/>
    <w:rsid w:val="005E3867"/>
    <w:rsid w:val="005E399A"/>
    <w:rsid w:val="005F0B98"/>
    <w:rsid w:val="005F28A4"/>
    <w:rsid w:val="005F4357"/>
    <w:rsid w:val="005F57DC"/>
    <w:rsid w:val="005F5A70"/>
    <w:rsid w:val="005F6AB0"/>
    <w:rsid w:val="005F730F"/>
    <w:rsid w:val="00600630"/>
    <w:rsid w:val="00601AF1"/>
    <w:rsid w:val="00607C2D"/>
    <w:rsid w:val="00611025"/>
    <w:rsid w:val="00611EDF"/>
    <w:rsid w:val="00613042"/>
    <w:rsid w:val="00620402"/>
    <w:rsid w:val="00622EEB"/>
    <w:rsid w:val="00623B98"/>
    <w:rsid w:val="00623C56"/>
    <w:rsid w:val="006244C6"/>
    <w:rsid w:val="00624695"/>
    <w:rsid w:val="0062492B"/>
    <w:rsid w:val="00624AB7"/>
    <w:rsid w:val="0062674F"/>
    <w:rsid w:val="00627723"/>
    <w:rsid w:val="00627EB7"/>
    <w:rsid w:val="006320A8"/>
    <w:rsid w:val="00632D9F"/>
    <w:rsid w:val="006337F8"/>
    <w:rsid w:val="0063451A"/>
    <w:rsid w:val="00635AFB"/>
    <w:rsid w:val="006431D7"/>
    <w:rsid w:val="00643D40"/>
    <w:rsid w:val="00644AD7"/>
    <w:rsid w:val="00645C6A"/>
    <w:rsid w:val="00645D67"/>
    <w:rsid w:val="006463CB"/>
    <w:rsid w:val="006513E3"/>
    <w:rsid w:val="006574A6"/>
    <w:rsid w:val="00664313"/>
    <w:rsid w:val="00670224"/>
    <w:rsid w:val="006724C7"/>
    <w:rsid w:val="006756F5"/>
    <w:rsid w:val="006767D1"/>
    <w:rsid w:val="006824C5"/>
    <w:rsid w:val="0068473A"/>
    <w:rsid w:val="00691C65"/>
    <w:rsid w:val="00692627"/>
    <w:rsid w:val="006946AA"/>
    <w:rsid w:val="006A37D6"/>
    <w:rsid w:val="006B06B2"/>
    <w:rsid w:val="006B1E53"/>
    <w:rsid w:val="006B25A4"/>
    <w:rsid w:val="006B2B4C"/>
    <w:rsid w:val="006B6768"/>
    <w:rsid w:val="006C439A"/>
    <w:rsid w:val="006C7FDE"/>
    <w:rsid w:val="006D2BA5"/>
    <w:rsid w:val="006D797F"/>
    <w:rsid w:val="006D7C4B"/>
    <w:rsid w:val="006E00FC"/>
    <w:rsid w:val="006E180B"/>
    <w:rsid w:val="006E2841"/>
    <w:rsid w:val="006E4882"/>
    <w:rsid w:val="006E5FC5"/>
    <w:rsid w:val="006E722B"/>
    <w:rsid w:val="006F07B9"/>
    <w:rsid w:val="006F12C6"/>
    <w:rsid w:val="00700836"/>
    <w:rsid w:val="007019BE"/>
    <w:rsid w:val="00702080"/>
    <w:rsid w:val="00707E53"/>
    <w:rsid w:val="00712023"/>
    <w:rsid w:val="00717856"/>
    <w:rsid w:val="00721D8E"/>
    <w:rsid w:val="00723A69"/>
    <w:rsid w:val="007278F9"/>
    <w:rsid w:val="00730084"/>
    <w:rsid w:val="00736D1F"/>
    <w:rsid w:val="00740C87"/>
    <w:rsid w:val="0074561C"/>
    <w:rsid w:val="007456C4"/>
    <w:rsid w:val="007477B7"/>
    <w:rsid w:val="007510A0"/>
    <w:rsid w:val="007512C6"/>
    <w:rsid w:val="00757A24"/>
    <w:rsid w:val="00764847"/>
    <w:rsid w:val="007716F1"/>
    <w:rsid w:val="00774287"/>
    <w:rsid w:val="0077434A"/>
    <w:rsid w:val="00776DF1"/>
    <w:rsid w:val="00785A9A"/>
    <w:rsid w:val="00790811"/>
    <w:rsid w:val="00790F79"/>
    <w:rsid w:val="00792571"/>
    <w:rsid w:val="007953C7"/>
    <w:rsid w:val="00797130"/>
    <w:rsid w:val="007A5D5F"/>
    <w:rsid w:val="007A7C5D"/>
    <w:rsid w:val="007B13E1"/>
    <w:rsid w:val="007B59DB"/>
    <w:rsid w:val="007B622A"/>
    <w:rsid w:val="007B6F73"/>
    <w:rsid w:val="007C21C4"/>
    <w:rsid w:val="007C3242"/>
    <w:rsid w:val="007C40DA"/>
    <w:rsid w:val="007C54F0"/>
    <w:rsid w:val="007C5D2C"/>
    <w:rsid w:val="007D2CAB"/>
    <w:rsid w:val="007D2EFC"/>
    <w:rsid w:val="007D4054"/>
    <w:rsid w:val="007D46A6"/>
    <w:rsid w:val="007D5CF5"/>
    <w:rsid w:val="007D7A2C"/>
    <w:rsid w:val="007E0A0F"/>
    <w:rsid w:val="007E4AA7"/>
    <w:rsid w:val="007E7B73"/>
    <w:rsid w:val="007F18E3"/>
    <w:rsid w:val="007F6BB0"/>
    <w:rsid w:val="007F75E4"/>
    <w:rsid w:val="008021FE"/>
    <w:rsid w:val="008026F5"/>
    <w:rsid w:val="00805C1B"/>
    <w:rsid w:val="0080743E"/>
    <w:rsid w:val="00807674"/>
    <w:rsid w:val="0081343E"/>
    <w:rsid w:val="008140CC"/>
    <w:rsid w:val="008162C1"/>
    <w:rsid w:val="008212FD"/>
    <w:rsid w:val="00821D5A"/>
    <w:rsid w:val="008220C4"/>
    <w:rsid w:val="00823338"/>
    <w:rsid w:val="008241A8"/>
    <w:rsid w:val="008270D5"/>
    <w:rsid w:val="008275D0"/>
    <w:rsid w:val="0083072B"/>
    <w:rsid w:val="008317CE"/>
    <w:rsid w:val="00832070"/>
    <w:rsid w:val="008327F2"/>
    <w:rsid w:val="0083622B"/>
    <w:rsid w:val="008373A8"/>
    <w:rsid w:val="00837AFF"/>
    <w:rsid w:val="0084048A"/>
    <w:rsid w:val="00841632"/>
    <w:rsid w:val="00841ABB"/>
    <w:rsid w:val="00842080"/>
    <w:rsid w:val="008420DC"/>
    <w:rsid w:val="00845683"/>
    <w:rsid w:val="008475B9"/>
    <w:rsid w:val="00847681"/>
    <w:rsid w:val="00855313"/>
    <w:rsid w:val="0085682F"/>
    <w:rsid w:val="00856DDA"/>
    <w:rsid w:val="00857A0E"/>
    <w:rsid w:val="008601F8"/>
    <w:rsid w:val="008645AC"/>
    <w:rsid w:val="0086471E"/>
    <w:rsid w:val="00864A6D"/>
    <w:rsid w:val="00865636"/>
    <w:rsid w:val="00870306"/>
    <w:rsid w:val="00871B48"/>
    <w:rsid w:val="00880514"/>
    <w:rsid w:val="008848ED"/>
    <w:rsid w:val="008858A6"/>
    <w:rsid w:val="00886ECA"/>
    <w:rsid w:val="00893CB1"/>
    <w:rsid w:val="008950D8"/>
    <w:rsid w:val="00895368"/>
    <w:rsid w:val="008968D5"/>
    <w:rsid w:val="008978F3"/>
    <w:rsid w:val="008978F4"/>
    <w:rsid w:val="00897FF4"/>
    <w:rsid w:val="008A0B26"/>
    <w:rsid w:val="008A19C6"/>
    <w:rsid w:val="008A282A"/>
    <w:rsid w:val="008A2AA2"/>
    <w:rsid w:val="008A3545"/>
    <w:rsid w:val="008A37E2"/>
    <w:rsid w:val="008A7D05"/>
    <w:rsid w:val="008B0379"/>
    <w:rsid w:val="008B0B70"/>
    <w:rsid w:val="008B316C"/>
    <w:rsid w:val="008B6ABD"/>
    <w:rsid w:val="008B7F13"/>
    <w:rsid w:val="008C2542"/>
    <w:rsid w:val="008C2E40"/>
    <w:rsid w:val="008C6731"/>
    <w:rsid w:val="008D1403"/>
    <w:rsid w:val="008D32CC"/>
    <w:rsid w:val="008D4F61"/>
    <w:rsid w:val="008D78E3"/>
    <w:rsid w:val="008D7C22"/>
    <w:rsid w:val="008D7E96"/>
    <w:rsid w:val="008E033F"/>
    <w:rsid w:val="008E0A9C"/>
    <w:rsid w:val="008E198E"/>
    <w:rsid w:val="008E1D9A"/>
    <w:rsid w:val="008E1F06"/>
    <w:rsid w:val="008E2959"/>
    <w:rsid w:val="008E3417"/>
    <w:rsid w:val="008E482B"/>
    <w:rsid w:val="008E4D66"/>
    <w:rsid w:val="008E5C04"/>
    <w:rsid w:val="008E7ABD"/>
    <w:rsid w:val="008F1C04"/>
    <w:rsid w:val="008F26B1"/>
    <w:rsid w:val="008F2C2D"/>
    <w:rsid w:val="008F7D63"/>
    <w:rsid w:val="00903C9A"/>
    <w:rsid w:val="00905B65"/>
    <w:rsid w:val="009066A9"/>
    <w:rsid w:val="009113D5"/>
    <w:rsid w:val="0091229A"/>
    <w:rsid w:val="00912665"/>
    <w:rsid w:val="009127A9"/>
    <w:rsid w:val="00912B9E"/>
    <w:rsid w:val="00912C08"/>
    <w:rsid w:val="00914679"/>
    <w:rsid w:val="00916CB8"/>
    <w:rsid w:val="00920762"/>
    <w:rsid w:val="00920DFB"/>
    <w:rsid w:val="009339DA"/>
    <w:rsid w:val="009361D9"/>
    <w:rsid w:val="009408FA"/>
    <w:rsid w:val="009417F7"/>
    <w:rsid w:val="00942E94"/>
    <w:rsid w:val="0094437B"/>
    <w:rsid w:val="00946833"/>
    <w:rsid w:val="00950434"/>
    <w:rsid w:val="00953B2E"/>
    <w:rsid w:val="009548AF"/>
    <w:rsid w:val="00954AF6"/>
    <w:rsid w:val="0095560E"/>
    <w:rsid w:val="00955755"/>
    <w:rsid w:val="0096147F"/>
    <w:rsid w:val="0096539A"/>
    <w:rsid w:val="009678AD"/>
    <w:rsid w:val="00971B7B"/>
    <w:rsid w:val="00972DC5"/>
    <w:rsid w:val="0097592F"/>
    <w:rsid w:val="00976ED9"/>
    <w:rsid w:val="00981F6B"/>
    <w:rsid w:val="00983166"/>
    <w:rsid w:val="00983566"/>
    <w:rsid w:val="0098493D"/>
    <w:rsid w:val="00985B46"/>
    <w:rsid w:val="00985F2D"/>
    <w:rsid w:val="00990B10"/>
    <w:rsid w:val="009934B5"/>
    <w:rsid w:val="00993504"/>
    <w:rsid w:val="009935F0"/>
    <w:rsid w:val="00995A0B"/>
    <w:rsid w:val="00995A73"/>
    <w:rsid w:val="009966EC"/>
    <w:rsid w:val="009973B8"/>
    <w:rsid w:val="009A0A71"/>
    <w:rsid w:val="009A3077"/>
    <w:rsid w:val="009A7F30"/>
    <w:rsid w:val="009B02FA"/>
    <w:rsid w:val="009B5017"/>
    <w:rsid w:val="009B7957"/>
    <w:rsid w:val="009B7E9D"/>
    <w:rsid w:val="009C0C52"/>
    <w:rsid w:val="009C2424"/>
    <w:rsid w:val="009C2E6B"/>
    <w:rsid w:val="009C4ED4"/>
    <w:rsid w:val="009D33BE"/>
    <w:rsid w:val="009D553A"/>
    <w:rsid w:val="009D5EA3"/>
    <w:rsid w:val="009E0C84"/>
    <w:rsid w:val="009F2009"/>
    <w:rsid w:val="009F3227"/>
    <w:rsid w:val="009F4553"/>
    <w:rsid w:val="009F4A8F"/>
    <w:rsid w:val="009F4F98"/>
    <w:rsid w:val="009F5731"/>
    <w:rsid w:val="009F67F6"/>
    <w:rsid w:val="00A00040"/>
    <w:rsid w:val="00A02EE7"/>
    <w:rsid w:val="00A0712D"/>
    <w:rsid w:val="00A07ABB"/>
    <w:rsid w:val="00A10099"/>
    <w:rsid w:val="00A15081"/>
    <w:rsid w:val="00A17F47"/>
    <w:rsid w:val="00A23285"/>
    <w:rsid w:val="00A252E4"/>
    <w:rsid w:val="00A25F09"/>
    <w:rsid w:val="00A343A8"/>
    <w:rsid w:val="00A36109"/>
    <w:rsid w:val="00A42E16"/>
    <w:rsid w:val="00A43473"/>
    <w:rsid w:val="00A46A9F"/>
    <w:rsid w:val="00A46FF0"/>
    <w:rsid w:val="00A52628"/>
    <w:rsid w:val="00A539B3"/>
    <w:rsid w:val="00A53C27"/>
    <w:rsid w:val="00A612F2"/>
    <w:rsid w:val="00A6280F"/>
    <w:rsid w:val="00A62F90"/>
    <w:rsid w:val="00A64D15"/>
    <w:rsid w:val="00A67852"/>
    <w:rsid w:val="00A72329"/>
    <w:rsid w:val="00A77F83"/>
    <w:rsid w:val="00A80262"/>
    <w:rsid w:val="00A8181C"/>
    <w:rsid w:val="00A8494A"/>
    <w:rsid w:val="00A8641E"/>
    <w:rsid w:val="00A8742E"/>
    <w:rsid w:val="00A90994"/>
    <w:rsid w:val="00A92130"/>
    <w:rsid w:val="00A92C3D"/>
    <w:rsid w:val="00AA3B2F"/>
    <w:rsid w:val="00AB03B3"/>
    <w:rsid w:val="00AB15D2"/>
    <w:rsid w:val="00AB228F"/>
    <w:rsid w:val="00AB256B"/>
    <w:rsid w:val="00AB342F"/>
    <w:rsid w:val="00AB4ADA"/>
    <w:rsid w:val="00AC4924"/>
    <w:rsid w:val="00AC57FC"/>
    <w:rsid w:val="00AD21A8"/>
    <w:rsid w:val="00AD4377"/>
    <w:rsid w:val="00AD6DBC"/>
    <w:rsid w:val="00AE089C"/>
    <w:rsid w:val="00AE2220"/>
    <w:rsid w:val="00AE2408"/>
    <w:rsid w:val="00AE2F92"/>
    <w:rsid w:val="00AE4E19"/>
    <w:rsid w:val="00AE6727"/>
    <w:rsid w:val="00AF0F81"/>
    <w:rsid w:val="00AF1D20"/>
    <w:rsid w:val="00AF2D96"/>
    <w:rsid w:val="00AF2E48"/>
    <w:rsid w:val="00AF5505"/>
    <w:rsid w:val="00AF63FA"/>
    <w:rsid w:val="00AF6C5A"/>
    <w:rsid w:val="00B01D85"/>
    <w:rsid w:val="00B02749"/>
    <w:rsid w:val="00B05AEA"/>
    <w:rsid w:val="00B0756E"/>
    <w:rsid w:val="00B102B4"/>
    <w:rsid w:val="00B13922"/>
    <w:rsid w:val="00B14EAD"/>
    <w:rsid w:val="00B151D4"/>
    <w:rsid w:val="00B17EEB"/>
    <w:rsid w:val="00B25249"/>
    <w:rsid w:val="00B255E0"/>
    <w:rsid w:val="00B271D0"/>
    <w:rsid w:val="00B27DC6"/>
    <w:rsid w:val="00B329EB"/>
    <w:rsid w:val="00B36679"/>
    <w:rsid w:val="00B37213"/>
    <w:rsid w:val="00B41FFA"/>
    <w:rsid w:val="00B432E3"/>
    <w:rsid w:val="00B44385"/>
    <w:rsid w:val="00B443A8"/>
    <w:rsid w:val="00B44A3B"/>
    <w:rsid w:val="00B50D8A"/>
    <w:rsid w:val="00B50FBE"/>
    <w:rsid w:val="00B51540"/>
    <w:rsid w:val="00B5429B"/>
    <w:rsid w:val="00B54429"/>
    <w:rsid w:val="00B606CD"/>
    <w:rsid w:val="00B620A4"/>
    <w:rsid w:val="00B67250"/>
    <w:rsid w:val="00B71EBB"/>
    <w:rsid w:val="00B74250"/>
    <w:rsid w:val="00B751E2"/>
    <w:rsid w:val="00B8086B"/>
    <w:rsid w:val="00B828AB"/>
    <w:rsid w:val="00B83191"/>
    <w:rsid w:val="00B8437D"/>
    <w:rsid w:val="00B850D0"/>
    <w:rsid w:val="00B861C7"/>
    <w:rsid w:val="00B9191C"/>
    <w:rsid w:val="00B941FD"/>
    <w:rsid w:val="00BA55C1"/>
    <w:rsid w:val="00BA58E4"/>
    <w:rsid w:val="00BA7FC9"/>
    <w:rsid w:val="00BB02CA"/>
    <w:rsid w:val="00BB09F0"/>
    <w:rsid w:val="00BB1967"/>
    <w:rsid w:val="00BB3B04"/>
    <w:rsid w:val="00BB4F30"/>
    <w:rsid w:val="00BB548F"/>
    <w:rsid w:val="00BC076B"/>
    <w:rsid w:val="00BC27E5"/>
    <w:rsid w:val="00BC3F1D"/>
    <w:rsid w:val="00BC6C44"/>
    <w:rsid w:val="00BD0558"/>
    <w:rsid w:val="00BD35AD"/>
    <w:rsid w:val="00BD3C9A"/>
    <w:rsid w:val="00BD77FC"/>
    <w:rsid w:val="00BE2EC9"/>
    <w:rsid w:val="00BE30DD"/>
    <w:rsid w:val="00BE33F5"/>
    <w:rsid w:val="00BE5150"/>
    <w:rsid w:val="00BF0CAF"/>
    <w:rsid w:val="00BF0CB3"/>
    <w:rsid w:val="00BF0E5B"/>
    <w:rsid w:val="00BF13CB"/>
    <w:rsid w:val="00BF17BC"/>
    <w:rsid w:val="00BF31BE"/>
    <w:rsid w:val="00BF5C2E"/>
    <w:rsid w:val="00BF5FC3"/>
    <w:rsid w:val="00BF62B8"/>
    <w:rsid w:val="00C00796"/>
    <w:rsid w:val="00C02B1B"/>
    <w:rsid w:val="00C05645"/>
    <w:rsid w:val="00C06513"/>
    <w:rsid w:val="00C130A8"/>
    <w:rsid w:val="00C22045"/>
    <w:rsid w:val="00C22099"/>
    <w:rsid w:val="00C253BD"/>
    <w:rsid w:val="00C31C40"/>
    <w:rsid w:val="00C3295A"/>
    <w:rsid w:val="00C337C3"/>
    <w:rsid w:val="00C36225"/>
    <w:rsid w:val="00C36E9D"/>
    <w:rsid w:val="00C4201C"/>
    <w:rsid w:val="00C45D82"/>
    <w:rsid w:val="00C466D7"/>
    <w:rsid w:val="00C529CB"/>
    <w:rsid w:val="00C54C95"/>
    <w:rsid w:val="00C54E0A"/>
    <w:rsid w:val="00C551B4"/>
    <w:rsid w:val="00C55290"/>
    <w:rsid w:val="00C56672"/>
    <w:rsid w:val="00C56B6F"/>
    <w:rsid w:val="00C6104A"/>
    <w:rsid w:val="00C61E8D"/>
    <w:rsid w:val="00C654F4"/>
    <w:rsid w:val="00C65A89"/>
    <w:rsid w:val="00C662DA"/>
    <w:rsid w:val="00C6643C"/>
    <w:rsid w:val="00C70DF6"/>
    <w:rsid w:val="00C71782"/>
    <w:rsid w:val="00C74959"/>
    <w:rsid w:val="00C75CD2"/>
    <w:rsid w:val="00C77F41"/>
    <w:rsid w:val="00C80A33"/>
    <w:rsid w:val="00C81E2B"/>
    <w:rsid w:val="00C859E2"/>
    <w:rsid w:val="00C87789"/>
    <w:rsid w:val="00C9054C"/>
    <w:rsid w:val="00C94CE5"/>
    <w:rsid w:val="00C956B1"/>
    <w:rsid w:val="00CA0268"/>
    <w:rsid w:val="00CA1B73"/>
    <w:rsid w:val="00CA3422"/>
    <w:rsid w:val="00CA3CF6"/>
    <w:rsid w:val="00CA49C3"/>
    <w:rsid w:val="00CB2B4A"/>
    <w:rsid w:val="00CB38F1"/>
    <w:rsid w:val="00CB3B8E"/>
    <w:rsid w:val="00CB4684"/>
    <w:rsid w:val="00CC02E6"/>
    <w:rsid w:val="00CC03D3"/>
    <w:rsid w:val="00CC0DBF"/>
    <w:rsid w:val="00CC1CC9"/>
    <w:rsid w:val="00CC4115"/>
    <w:rsid w:val="00CC42FD"/>
    <w:rsid w:val="00CC7A15"/>
    <w:rsid w:val="00CD3398"/>
    <w:rsid w:val="00CD3542"/>
    <w:rsid w:val="00CD78AE"/>
    <w:rsid w:val="00CE0EFD"/>
    <w:rsid w:val="00CE176C"/>
    <w:rsid w:val="00CE4E75"/>
    <w:rsid w:val="00CE750D"/>
    <w:rsid w:val="00CF3699"/>
    <w:rsid w:val="00CF73AC"/>
    <w:rsid w:val="00CF78DE"/>
    <w:rsid w:val="00D03960"/>
    <w:rsid w:val="00D0440E"/>
    <w:rsid w:val="00D143A1"/>
    <w:rsid w:val="00D14CAD"/>
    <w:rsid w:val="00D14F99"/>
    <w:rsid w:val="00D14FBA"/>
    <w:rsid w:val="00D17B45"/>
    <w:rsid w:val="00D21FD2"/>
    <w:rsid w:val="00D2394D"/>
    <w:rsid w:val="00D24413"/>
    <w:rsid w:val="00D24491"/>
    <w:rsid w:val="00D26491"/>
    <w:rsid w:val="00D354CB"/>
    <w:rsid w:val="00D3793F"/>
    <w:rsid w:val="00D4002A"/>
    <w:rsid w:val="00D40E5E"/>
    <w:rsid w:val="00D44E11"/>
    <w:rsid w:val="00D44EBE"/>
    <w:rsid w:val="00D4602F"/>
    <w:rsid w:val="00D50E9A"/>
    <w:rsid w:val="00D51677"/>
    <w:rsid w:val="00D52C7C"/>
    <w:rsid w:val="00D55190"/>
    <w:rsid w:val="00D55C6E"/>
    <w:rsid w:val="00D56F04"/>
    <w:rsid w:val="00D56F6E"/>
    <w:rsid w:val="00D601A7"/>
    <w:rsid w:val="00D62241"/>
    <w:rsid w:val="00D62504"/>
    <w:rsid w:val="00D62A7A"/>
    <w:rsid w:val="00D63307"/>
    <w:rsid w:val="00D664E2"/>
    <w:rsid w:val="00D674A7"/>
    <w:rsid w:val="00D712A9"/>
    <w:rsid w:val="00D7295A"/>
    <w:rsid w:val="00D75058"/>
    <w:rsid w:val="00D8370A"/>
    <w:rsid w:val="00D85FE5"/>
    <w:rsid w:val="00D90F70"/>
    <w:rsid w:val="00D90FC1"/>
    <w:rsid w:val="00D90FF0"/>
    <w:rsid w:val="00D91777"/>
    <w:rsid w:val="00D922D6"/>
    <w:rsid w:val="00D928E4"/>
    <w:rsid w:val="00D966DD"/>
    <w:rsid w:val="00D96818"/>
    <w:rsid w:val="00D972EC"/>
    <w:rsid w:val="00DA5700"/>
    <w:rsid w:val="00DA6569"/>
    <w:rsid w:val="00DA76EC"/>
    <w:rsid w:val="00DA7B25"/>
    <w:rsid w:val="00DB0B39"/>
    <w:rsid w:val="00DB5702"/>
    <w:rsid w:val="00DB719B"/>
    <w:rsid w:val="00DC15E2"/>
    <w:rsid w:val="00DC3601"/>
    <w:rsid w:val="00DC4D8E"/>
    <w:rsid w:val="00DC71AA"/>
    <w:rsid w:val="00DC721F"/>
    <w:rsid w:val="00DD0172"/>
    <w:rsid w:val="00DD2942"/>
    <w:rsid w:val="00DD2A81"/>
    <w:rsid w:val="00DD2D7E"/>
    <w:rsid w:val="00DD2F43"/>
    <w:rsid w:val="00DD3C0C"/>
    <w:rsid w:val="00DD4609"/>
    <w:rsid w:val="00DD5D77"/>
    <w:rsid w:val="00DD630F"/>
    <w:rsid w:val="00DD6B66"/>
    <w:rsid w:val="00DE0432"/>
    <w:rsid w:val="00DE0ABB"/>
    <w:rsid w:val="00DE113D"/>
    <w:rsid w:val="00DE3533"/>
    <w:rsid w:val="00DE3BBA"/>
    <w:rsid w:val="00DE46C7"/>
    <w:rsid w:val="00DE6729"/>
    <w:rsid w:val="00DE75C7"/>
    <w:rsid w:val="00DF03C4"/>
    <w:rsid w:val="00DF03D8"/>
    <w:rsid w:val="00DF0D2C"/>
    <w:rsid w:val="00DF2A8B"/>
    <w:rsid w:val="00DF5902"/>
    <w:rsid w:val="00E01FA9"/>
    <w:rsid w:val="00E035A1"/>
    <w:rsid w:val="00E047FA"/>
    <w:rsid w:val="00E04837"/>
    <w:rsid w:val="00E05CF8"/>
    <w:rsid w:val="00E07DBD"/>
    <w:rsid w:val="00E10937"/>
    <w:rsid w:val="00E11791"/>
    <w:rsid w:val="00E1221B"/>
    <w:rsid w:val="00E17968"/>
    <w:rsid w:val="00E22293"/>
    <w:rsid w:val="00E22562"/>
    <w:rsid w:val="00E22B57"/>
    <w:rsid w:val="00E22F95"/>
    <w:rsid w:val="00E24063"/>
    <w:rsid w:val="00E248A6"/>
    <w:rsid w:val="00E26280"/>
    <w:rsid w:val="00E26E18"/>
    <w:rsid w:val="00E27091"/>
    <w:rsid w:val="00E27B3B"/>
    <w:rsid w:val="00E27E59"/>
    <w:rsid w:val="00E30134"/>
    <w:rsid w:val="00E30A50"/>
    <w:rsid w:val="00E30A5E"/>
    <w:rsid w:val="00E31958"/>
    <w:rsid w:val="00E34E11"/>
    <w:rsid w:val="00E35BE2"/>
    <w:rsid w:val="00E360DE"/>
    <w:rsid w:val="00E365C1"/>
    <w:rsid w:val="00E37B4B"/>
    <w:rsid w:val="00E40FCE"/>
    <w:rsid w:val="00E4297F"/>
    <w:rsid w:val="00E53852"/>
    <w:rsid w:val="00E56936"/>
    <w:rsid w:val="00E60F37"/>
    <w:rsid w:val="00E61173"/>
    <w:rsid w:val="00E61C2B"/>
    <w:rsid w:val="00E625B8"/>
    <w:rsid w:val="00E62908"/>
    <w:rsid w:val="00E630AC"/>
    <w:rsid w:val="00E66814"/>
    <w:rsid w:val="00E67569"/>
    <w:rsid w:val="00E72696"/>
    <w:rsid w:val="00E81ABD"/>
    <w:rsid w:val="00E81D74"/>
    <w:rsid w:val="00E858A6"/>
    <w:rsid w:val="00E91D2A"/>
    <w:rsid w:val="00EA2031"/>
    <w:rsid w:val="00EA2784"/>
    <w:rsid w:val="00EA2FBA"/>
    <w:rsid w:val="00EB04D3"/>
    <w:rsid w:val="00EB2B71"/>
    <w:rsid w:val="00EB4A2F"/>
    <w:rsid w:val="00EB531B"/>
    <w:rsid w:val="00EB5ADF"/>
    <w:rsid w:val="00EB74A3"/>
    <w:rsid w:val="00EC16FA"/>
    <w:rsid w:val="00EC1A64"/>
    <w:rsid w:val="00EC1B95"/>
    <w:rsid w:val="00EC4D61"/>
    <w:rsid w:val="00EC5BCF"/>
    <w:rsid w:val="00EC6C87"/>
    <w:rsid w:val="00ED1E72"/>
    <w:rsid w:val="00ED2921"/>
    <w:rsid w:val="00ED2CFB"/>
    <w:rsid w:val="00ED5D17"/>
    <w:rsid w:val="00EE0CC1"/>
    <w:rsid w:val="00EE0EA5"/>
    <w:rsid w:val="00EE3934"/>
    <w:rsid w:val="00EE5683"/>
    <w:rsid w:val="00EE7526"/>
    <w:rsid w:val="00EE79B0"/>
    <w:rsid w:val="00EF16BB"/>
    <w:rsid w:val="00EF2DBC"/>
    <w:rsid w:val="00EF6415"/>
    <w:rsid w:val="00F0050D"/>
    <w:rsid w:val="00F027C7"/>
    <w:rsid w:val="00F03E39"/>
    <w:rsid w:val="00F04FA2"/>
    <w:rsid w:val="00F079BD"/>
    <w:rsid w:val="00F12037"/>
    <w:rsid w:val="00F12FD9"/>
    <w:rsid w:val="00F13511"/>
    <w:rsid w:val="00F1484D"/>
    <w:rsid w:val="00F17745"/>
    <w:rsid w:val="00F20521"/>
    <w:rsid w:val="00F21643"/>
    <w:rsid w:val="00F22A59"/>
    <w:rsid w:val="00F25A21"/>
    <w:rsid w:val="00F32B9C"/>
    <w:rsid w:val="00F36579"/>
    <w:rsid w:val="00F37339"/>
    <w:rsid w:val="00F43171"/>
    <w:rsid w:val="00F5083D"/>
    <w:rsid w:val="00F530A9"/>
    <w:rsid w:val="00F53870"/>
    <w:rsid w:val="00F5450F"/>
    <w:rsid w:val="00F56B90"/>
    <w:rsid w:val="00F600C7"/>
    <w:rsid w:val="00F620B2"/>
    <w:rsid w:val="00F630E4"/>
    <w:rsid w:val="00F665B2"/>
    <w:rsid w:val="00F6722E"/>
    <w:rsid w:val="00F77246"/>
    <w:rsid w:val="00F804FF"/>
    <w:rsid w:val="00F815D5"/>
    <w:rsid w:val="00F81DB8"/>
    <w:rsid w:val="00F84D45"/>
    <w:rsid w:val="00F859D8"/>
    <w:rsid w:val="00F8601F"/>
    <w:rsid w:val="00F90B99"/>
    <w:rsid w:val="00F94327"/>
    <w:rsid w:val="00F977FE"/>
    <w:rsid w:val="00F97FD1"/>
    <w:rsid w:val="00FA72E4"/>
    <w:rsid w:val="00FA7D6C"/>
    <w:rsid w:val="00FB356F"/>
    <w:rsid w:val="00FB5D91"/>
    <w:rsid w:val="00FB6304"/>
    <w:rsid w:val="00FC23A5"/>
    <w:rsid w:val="00FC578B"/>
    <w:rsid w:val="00FC6A55"/>
    <w:rsid w:val="00FD1640"/>
    <w:rsid w:val="00FD3100"/>
    <w:rsid w:val="00FD34A5"/>
    <w:rsid w:val="00FD60FE"/>
    <w:rsid w:val="00FE533B"/>
    <w:rsid w:val="00FE5A3C"/>
    <w:rsid w:val="00FE7820"/>
    <w:rsid w:val="00FF03AA"/>
    <w:rsid w:val="00FF168E"/>
    <w:rsid w:val="00FF1870"/>
    <w:rsid w:val="00FF1F61"/>
    <w:rsid w:val="00FF49A1"/>
    <w:rsid w:val="00FF4C5A"/>
    <w:rsid w:val="00FF4CD0"/>
    <w:rsid w:val="00FF5FE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7ADA17-4475-4108-89D5-9B2E7E0B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12023"/>
    <w:pPr>
      <w:keepNext/>
      <w:widowControl w:val="0"/>
      <w:autoSpaceDE w:val="0"/>
      <w:autoSpaceDN w:val="0"/>
      <w:adjustRightInd w:val="0"/>
      <w:ind w:right="-92"/>
      <w:jc w:val="both"/>
      <w:outlineLvl w:val="0"/>
    </w:pPr>
    <w:rPr>
      <w:rFonts w:ascii="Arial CYR" w:hAnsi="Arial CYR" w:cs="Arial CYR"/>
      <w:sz w:val="30"/>
      <w:szCs w:val="30"/>
    </w:rPr>
  </w:style>
  <w:style w:type="paragraph" w:styleId="2">
    <w:name w:val="heading 2"/>
    <w:basedOn w:val="a"/>
    <w:next w:val="a"/>
    <w:qFormat/>
    <w:rsid w:val="00E72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72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4A8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730084"/>
    <w:rPr>
      <w:sz w:val="30"/>
      <w:szCs w:val="20"/>
    </w:rPr>
  </w:style>
  <w:style w:type="character" w:styleId="a6">
    <w:name w:val="line number"/>
    <w:basedOn w:val="a0"/>
    <w:rsid w:val="003C4B0C"/>
  </w:style>
  <w:style w:type="paragraph" w:styleId="a7">
    <w:name w:val="header"/>
    <w:basedOn w:val="a"/>
    <w:rsid w:val="003C4B0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C4B0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4B0C"/>
  </w:style>
  <w:style w:type="character" w:customStyle="1" w:styleId="FontStyle11">
    <w:name w:val="Font Style11"/>
    <w:rsid w:val="008A282A"/>
    <w:rPr>
      <w:rFonts w:ascii="Palatino Linotype" w:hAnsi="Palatino Linotype" w:cs="Palatino Linotype"/>
      <w:b/>
      <w:bCs/>
      <w:i/>
      <w:iCs/>
      <w:sz w:val="48"/>
      <w:szCs w:val="48"/>
    </w:rPr>
  </w:style>
  <w:style w:type="paragraph" w:customStyle="1" w:styleId="15">
    <w:name w:val="Обычный + 15 пт"/>
    <w:aliases w:val="По центру,Междустр.интервал:  точно 14 пт"/>
    <w:basedOn w:val="a"/>
    <w:link w:val="150"/>
    <w:rsid w:val="00AB256B"/>
    <w:pPr>
      <w:tabs>
        <w:tab w:val="left" w:pos="4536"/>
      </w:tabs>
      <w:spacing w:line="280" w:lineRule="exact"/>
      <w:jc w:val="center"/>
    </w:pPr>
    <w:rPr>
      <w:sz w:val="30"/>
      <w:szCs w:val="30"/>
    </w:rPr>
  </w:style>
  <w:style w:type="paragraph" w:styleId="aa">
    <w:name w:val="Block Text"/>
    <w:basedOn w:val="a"/>
    <w:rsid w:val="00551A36"/>
    <w:pPr>
      <w:ind w:left="-57" w:right="-57" w:firstLine="709"/>
      <w:jc w:val="both"/>
    </w:pPr>
    <w:rPr>
      <w:sz w:val="30"/>
    </w:rPr>
  </w:style>
  <w:style w:type="paragraph" w:styleId="ab">
    <w:name w:val="Normal (Web)"/>
    <w:basedOn w:val="a"/>
    <w:rsid w:val="00D712A9"/>
    <w:pPr>
      <w:spacing w:before="100" w:beforeAutospacing="1" w:after="100" w:afterAutospacing="1"/>
    </w:pPr>
  </w:style>
  <w:style w:type="character" w:styleId="ac">
    <w:name w:val="Emphasis"/>
    <w:qFormat/>
    <w:rsid w:val="00D712A9"/>
    <w:rPr>
      <w:i/>
      <w:iCs/>
    </w:rPr>
  </w:style>
  <w:style w:type="character" w:customStyle="1" w:styleId="150">
    <w:name w:val="Обычный + 15 пт Знак"/>
    <w:aliases w:val="По центру Знак,Междустр.интервал:  точно 14 пт Знак"/>
    <w:link w:val="15"/>
    <w:rsid w:val="00343A0F"/>
    <w:rPr>
      <w:sz w:val="30"/>
      <w:szCs w:val="30"/>
      <w:lang w:val="ru-RU" w:eastAsia="ru-RU" w:bidi="ar-SA"/>
    </w:rPr>
  </w:style>
  <w:style w:type="character" w:customStyle="1" w:styleId="ad">
    <w:name w:val="Основной текст с отступом Знак"/>
    <w:link w:val="ae"/>
    <w:locked/>
    <w:rsid w:val="009361D9"/>
    <w:rPr>
      <w:sz w:val="24"/>
      <w:szCs w:val="24"/>
      <w:lang w:val="ru-RU" w:eastAsia="ru-RU" w:bidi="ar-SA"/>
    </w:rPr>
  </w:style>
  <w:style w:type="paragraph" w:styleId="ae">
    <w:name w:val="Body Text Indent"/>
    <w:basedOn w:val="a"/>
    <w:link w:val="ad"/>
    <w:rsid w:val="009361D9"/>
    <w:pPr>
      <w:spacing w:after="120"/>
      <w:ind w:left="283"/>
    </w:pPr>
  </w:style>
  <w:style w:type="paragraph" w:customStyle="1" w:styleId="10">
    <w:name w:val="Абзац списка1"/>
    <w:basedOn w:val="a"/>
    <w:rsid w:val="00B50D8A"/>
    <w:pPr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30">
    <w:name w:val="Знак Знак3"/>
    <w:basedOn w:val="a"/>
    <w:rsid w:val="00CE750D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1C1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rsid w:val="00E72696"/>
    <w:rPr>
      <w:color w:val="0000FF"/>
      <w:u w:val="single"/>
    </w:rPr>
  </w:style>
  <w:style w:type="paragraph" w:customStyle="1" w:styleId="entryfilesize">
    <w:name w:val="entry_file_size"/>
    <w:basedOn w:val="a"/>
    <w:rsid w:val="00E72696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3E23D7"/>
    <w:rPr>
      <w:sz w:val="30"/>
      <w:lang w:val="ru-RU" w:eastAsia="ru-RU" w:bidi="ar-SA"/>
    </w:rPr>
  </w:style>
  <w:style w:type="character" w:customStyle="1" w:styleId="c2c0">
    <w:name w:val="c2 c0"/>
    <w:basedOn w:val="a0"/>
    <w:rsid w:val="00571477"/>
  </w:style>
  <w:style w:type="character" w:customStyle="1" w:styleId="af1">
    <w:name w:val="Знак Знак"/>
    <w:locked/>
    <w:rsid w:val="005462A3"/>
    <w:rPr>
      <w:sz w:val="24"/>
      <w:szCs w:val="24"/>
      <w:lang w:val="ru-RU" w:eastAsia="ru-RU" w:bidi="ar-SA"/>
    </w:rPr>
  </w:style>
  <w:style w:type="paragraph" w:styleId="31">
    <w:name w:val="Body Text Indent 3"/>
    <w:basedOn w:val="a"/>
    <w:rsid w:val="005462A3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E11791"/>
    <w:pPr>
      <w:spacing w:after="120" w:line="480" w:lineRule="auto"/>
      <w:ind w:left="283"/>
    </w:pPr>
  </w:style>
  <w:style w:type="paragraph" w:customStyle="1" w:styleId="11">
    <w:name w:val="Знак1"/>
    <w:basedOn w:val="a"/>
    <w:rsid w:val="00F20521"/>
    <w:rPr>
      <w:rFonts w:ascii="Verdana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567D9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link w:val="af2"/>
    <w:rsid w:val="00567D9E"/>
    <w:rPr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62674F"/>
    <w:pPr>
      <w:ind w:left="708"/>
    </w:pPr>
    <w:rPr>
      <w:sz w:val="30"/>
    </w:rPr>
  </w:style>
  <w:style w:type="paragraph" w:customStyle="1" w:styleId="32">
    <w:name w:val="Знак Знак3"/>
    <w:basedOn w:val="a"/>
    <w:rsid w:val="007D2EF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D5E9-CEA1-4D98-AEA1-7ED63B19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HOME</Company>
  <LinksUpToDate>false</LinksUpToDate>
  <CharactersWithSpaces>19940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USER</dc:creator>
  <cp:lastModifiedBy>Марина</cp:lastModifiedBy>
  <cp:revision>2</cp:revision>
  <cp:lastPrinted>2017-10-24T09:52:00Z</cp:lastPrinted>
  <dcterms:created xsi:type="dcterms:W3CDTF">2017-10-24T11:36:00Z</dcterms:created>
  <dcterms:modified xsi:type="dcterms:W3CDTF">2017-10-24T11:36:00Z</dcterms:modified>
</cp:coreProperties>
</file>