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DF" w:rsidRPr="001B3A3C" w:rsidRDefault="00F177DF" w:rsidP="00F177DF">
      <w:pPr>
        <w:pStyle w:val="1"/>
        <w:keepNext w:val="0"/>
        <w:widowControl w:val="0"/>
        <w:jc w:val="center"/>
        <w:rPr>
          <w:sz w:val="30"/>
          <w:szCs w:val="30"/>
        </w:rPr>
      </w:pPr>
      <w:r w:rsidRPr="001B3A3C">
        <w:rPr>
          <w:sz w:val="30"/>
          <w:szCs w:val="30"/>
        </w:rPr>
        <w:t>СОГЛАШЕНИЕ</w:t>
      </w:r>
    </w:p>
    <w:p w:rsidR="00F177DF" w:rsidRDefault="00F177DF" w:rsidP="00F177DF">
      <w:pPr>
        <w:pStyle w:val="1"/>
        <w:keepNext w:val="0"/>
        <w:widowControl w:val="0"/>
        <w:jc w:val="center"/>
        <w:rPr>
          <w:sz w:val="30"/>
          <w:szCs w:val="30"/>
        </w:rPr>
      </w:pPr>
      <w:r w:rsidRPr="001B3A3C">
        <w:rPr>
          <w:sz w:val="30"/>
          <w:szCs w:val="30"/>
        </w:rPr>
        <w:t xml:space="preserve">между администрацией Ленинского района г.Минска, </w:t>
      </w:r>
    </w:p>
    <w:p w:rsidR="00F177DF" w:rsidRDefault="00F177DF" w:rsidP="00F177DF">
      <w:pPr>
        <w:pStyle w:val="1"/>
        <w:keepNext w:val="0"/>
        <w:widowControl w:val="0"/>
        <w:jc w:val="center"/>
        <w:rPr>
          <w:sz w:val="30"/>
          <w:szCs w:val="30"/>
        </w:rPr>
      </w:pPr>
      <w:r w:rsidRPr="001B3A3C">
        <w:rPr>
          <w:sz w:val="30"/>
          <w:szCs w:val="30"/>
        </w:rPr>
        <w:t xml:space="preserve">Советом директоров Ленинского района г.Минска, </w:t>
      </w:r>
    </w:p>
    <w:p w:rsidR="00F177DF" w:rsidRDefault="00F177DF" w:rsidP="00F177DF">
      <w:pPr>
        <w:pStyle w:val="1"/>
        <w:keepNext w:val="0"/>
        <w:widowControl w:val="0"/>
        <w:jc w:val="center"/>
        <w:rPr>
          <w:sz w:val="30"/>
          <w:szCs w:val="30"/>
        </w:rPr>
      </w:pPr>
      <w:r w:rsidRPr="001B3A3C">
        <w:rPr>
          <w:sz w:val="30"/>
          <w:szCs w:val="30"/>
        </w:rPr>
        <w:t xml:space="preserve">Ленинским </w:t>
      </w:r>
      <w:r>
        <w:rPr>
          <w:sz w:val="30"/>
          <w:szCs w:val="30"/>
        </w:rPr>
        <w:t xml:space="preserve">районным </w:t>
      </w:r>
      <w:r w:rsidRPr="001B3A3C">
        <w:rPr>
          <w:sz w:val="30"/>
          <w:szCs w:val="30"/>
        </w:rPr>
        <w:t xml:space="preserve">г.Минска объединением организаций профсоюзов </w:t>
      </w:r>
    </w:p>
    <w:p w:rsidR="00F177DF" w:rsidRPr="001B3A3C" w:rsidRDefault="00F177DF" w:rsidP="00F177DF">
      <w:pPr>
        <w:pStyle w:val="1"/>
        <w:keepNext w:val="0"/>
        <w:widowControl w:val="0"/>
        <w:jc w:val="center"/>
        <w:rPr>
          <w:sz w:val="30"/>
          <w:szCs w:val="30"/>
          <w:u w:val="single"/>
        </w:rPr>
      </w:pPr>
      <w:r w:rsidRPr="001B3A3C">
        <w:rPr>
          <w:sz w:val="30"/>
          <w:szCs w:val="30"/>
        </w:rPr>
        <w:t>на 2019 – 2021 годы</w:t>
      </w:r>
    </w:p>
    <w:p w:rsidR="00F177DF" w:rsidRPr="001B3A3C" w:rsidRDefault="00F177DF" w:rsidP="00F177DF">
      <w:pPr>
        <w:widowControl w:val="0"/>
        <w:jc w:val="both"/>
        <w:rPr>
          <w:sz w:val="30"/>
          <w:szCs w:val="30"/>
        </w:rPr>
      </w:pPr>
    </w:p>
    <w:p w:rsidR="00F177DF" w:rsidRPr="001B3A3C" w:rsidRDefault="00F177DF" w:rsidP="00F177DF">
      <w:pPr>
        <w:widowControl w:val="0"/>
        <w:jc w:val="both"/>
        <w:rPr>
          <w:sz w:val="30"/>
          <w:szCs w:val="30"/>
        </w:rPr>
      </w:pPr>
      <w:r w:rsidRPr="001B3A3C">
        <w:rPr>
          <w:sz w:val="30"/>
          <w:szCs w:val="30"/>
        </w:rPr>
        <w:t>«</w:t>
      </w:r>
      <w:r>
        <w:rPr>
          <w:sz w:val="30"/>
          <w:szCs w:val="30"/>
        </w:rPr>
        <w:t xml:space="preserve">      </w:t>
      </w:r>
      <w:r w:rsidRPr="001B3A3C">
        <w:rPr>
          <w:sz w:val="30"/>
          <w:szCs w:val="30"/>
        </w:rPr>
        <w:t>» __</w:t>
      </w:r>
      <w:r>
        <w:rPr>
          <w:sz w:val="30"/>
          <w:szCs w:val="30"/>
        </w:rPr>
        <w:t>____</w:t>
      </w:r>
      <w:r w:rsidRPr="001B3A3C">
        <w:rPr>
          <w:sz w:val="30"/>
          <w:szCs w:val="30"/>
        </w:rPr>
        <w:t xml:space="preserve">_______ 2019 года                                         </w:t>
      </w:r>
      <w:r>
        <w:rPr>
          <w:sz w:val="30"/>
          <w:szCs w:val="30"/>
        </w:rPr>
        <w:t xml:space="preserve">                  </w:t>
      </w:r>
      <w:r w:rsidRPr="001B3A3C">
        <w:rPr>
          <w:sz w:val="30"/>
          <w:szCs w:val="30"/>
        </w:rPr>
        <w:t>г</w:t>
      </w:r>
      <w:proofErr w:type="gramStart"/>
      <w:r w:rsidRPr="001B3A3C">
        <w:rPr>
          <w:sz w:val="30"/>
          <w:szCs w:val="30"/>
        </w:rPr>
        <w:t>.М</w:t>
      </w:r>
      <w:proofErr w:type="gramEnd"/>
      <w:r w:rsidRPr="001B3A3C">
        <w:rPr>
          <w:sz w:val="30"/>
          <w:szCs w:val="30"/>
        </w:rPr>
        <w:t>инск</w:t>
      </w:r>
    </w:p>
    <w:p w:rsidR="00F177DF" w:rsidRPr="001B3A3C" w:rsidRDefault="00F177DF" w:rsidP="00F177DF">
      <w:pPr>
        <w:widowControl w:val="0"/>
        <w:jc w:val="both"/>
        <w:rPr>
          <w:sz w:val="30"/>
          <w:szCs w:val="30"/>
        </w:rPr>
      </w:pPr>
    </w:p>
    <w:p w:rsidR="00F177DF" w:rsidRPr="001B3A3C" w:rsidRDefault="00F177DF" w:rsidP="00F177DF">
      <w:pPr>
        <w:pStyle w:val="1"/>
        <w:keepNext w:val="0"/>
        <w:widowControl w:val="0"/>
        <w:ind w:firstLine="680"/>
        <w:jc w:val="both"/>
        <w:rPr>
          <w:sz w:val="30"/>
          <w:szCs w:val="30"/>
        </w:rPr>
      </w:pPr>
      <w:proofErr w:type="gramStart"/>
      <w:r w:rsidRPr="001B3A3C">
        <w:rPr>
          <w:sz w:val="30"/>
          <w:szCs w:val="30"/>
        </w:rPr>
        <w:t xml:space="preserve">Администрация </w:t>
      </w:r>
      <w:r w:rsidRPr="00BE7FFE">
        <w:rPr>
          <w:spacing w:val="-20"/>
          <w:sz w:val="30"/>
          <w:szCs w:val="30"/>
        </w:rPr>
        <w:t>Ленинского района</w:t>
      </w:r>
      <w:r w:rsidRPr="001B3A3C">
        <w:rPr>
          <w:sz w:val="30"/>
          <w:szCs w:val="30"/>
        </w:rPr>
        <w:t xml:space="preserve"> г.Минска (далее – </w:t>
      </w:r>
      <w:r>
        <w:rPr>
          <w:sz w:val="30"/>
          <w:szCs w:val="30"/>
        </w:rPr>
        <w:t>А</w:t>
      </w:r>
      <w:r w:rsidRPr="001B3A3C">
        <w:rPr>
          <w:sz w:val="30"/>
          <w:szCs w:val="30"/>
        </w:rPr>
        <w:t xml:space="preserve">дминистрация), Совет директоров </w:t>
      </w:r>
      <w:r>
        <w:rPr>
          <w:sz w:val="30"/>
          <w:szCs w:val="30"/>
        </w:rPr>
        <w:t xml:space="preserve">Ленинского района г.Минска </w:t>
      </w:r>
      <w:r w:rsidRPr="001B3A3C">
        <w:rPr>
          <w:sz w:val="30"/>
          <w:szCs w:val="30"/>
        </w:rPr>
        <w:t xml:space="preserve">(далее – Наниматели) и </w:t>
      </w:r>
      <w:r>
        <w:rPr>
          <w:sz w:val="30"/>
          <w:szCs w:val="30"/>
        </w:rPr>
        <w:t>Ленинское</w:t>
      </w:r>
      <w:r w:rsidRPr="001B3A3C">
        <w:rPr>
          <w:sz w:val="30"/>
          <w:szCs w:val="30"/>
        </w:rPr>
        <w:t xml:space="preserve"> районное г.Минска объединение организаций профсоюзов (далее – Профсоюзы), именуемые в дальнейшем Сторонами, руководствуясь Трудовым кодексом Республики Беларусь, Указом Президента Республики Беларусь от 15 июля 1995 г</w:t>
      </w:r>
      <w:r>
        <w:rPr>
          <w:sz w:val="30"/>
          <w:szCs w:val="30"/>
        </w:rPr>
        <w:t>ода</w:t>
      </w:r>
      <w:r w:rsidRPr="001B3A3C">
        <w:rPr>
          <w:sz w:val="30"/>
          <w:szCs w:val="30"/>
        </w:rPr>
        <w:t xml:space="preserve"> № 278 «О развитии социального партнерства в Республике Беларусь», Указом Президента Республики Беларусь от 5 мая 1999 г</w:t>
      </w:r>
      <w:r>
        <w:rPr>
          <w:sz w:val="30"/>
          <w:szCs w:val="30"/>
        </w:rPr>
        <w:t>ода</w:t>
      </w:r>
      <w:r w:rsidRPr="001B3A3C">
        <w:rPr>
          <w:sz w:val="30"/>
          <w:szCs w:val="30"/>
        </w:rPr>
        <w:t xml:space="preserve"> № 252 «О Национальном</w:t>
      </w:r>
      <w:proofErr w:type="gramEnd"/>
      <w:r w:rsidRPr="001B3A3C">
        <w:rPr>
          <w:sz w:val="30"/>
          <w:szCs w:val="30"/>
        </w:rPr>
        <w:t xml:space="preserve"> </w:t>
      </w:r>
      <w:proofErr w:type="gramStart"/>
      <w:r w:rsidRPr="001B3A3C">
        <w:rPr>
          <w:sz w:val="30"/>
          <w:szCs w:val="30"/>
        </w:rPr>
        <w:t>совете по трудовым и социальным вопросам», Генеральным соглашением между Правительством Республики Беларусь, республиканскими объединениями нанимателей и профсоюзов на 2019 – 2021 годы, Минским городским трехсторонним соглашением между Минским городским исполнительным комитетом, Минским городским объединением организаций профсоюзов и Республиканской ассоциацией предприятий промышленности «</w:t>
      </w:r>
      <w:proofErr w:type="spellStart"/>
      <w:r w:rsidRPr="001B3A3C">
        <w:rPr>
          <w:sz w:val="30"/>
          <w:szCs w:val="30"/>
        </w:rPr>
        <w:t>БелАПП</w:t>
      </w:r>
      <w:proofErr w:type="spellEnd"/>
      <w:r w:rsidRPr="001B3A3C">
        <w:rPr>
          <w:sz w:val="30"/>
          <w:szCs w:val="30"/>
        </w:rPr>
        <w:t xml:space="preserve">» на 2017 – 2019 годы, в целях создания необходимых условий для экономического развития </w:t>
      </w:r>
      <w:r>
        <w:rPr>
          <w:sz w:val="30"/>
          <w:szCs w:val="30"/>
        </w:rPr>
        <w:t xml:space="preserve">Ленинского района </w:t>
      </w:r>
      <w:r w:rsidRPr="001B3A3C">
        <w:rPr>
          <w:sz w:val="30"/>
          <w:szCs w:val="30"/>
        </w:rPr>
        <w:t>города Минска, социальной и правовой</w:t>
      </w:r>
      <w:proofErr w:type="gramEnd"/>
      <w:r w:rsidRPr="001B3A3C">
        <w:rPr>
          <w:sz w:val="30"/>
          <w:szCs w:val="30"/>
        </w:rPr>
        <w:t xml:space="preserve"> защиты населения района, на основе принципов социального партнерства заключили настоящее Соглашение на 2019 – 2021 годы (далее – Соглашение).</w:t>
      </w:r>
    </w:p>
    <w:p w:rsidR="00F177DF" w:rsidRPr="001B3A3C" w:rsidRDefault="00F177DF" w:rsidP="00F177DF">
      <w:pPr>
        <w:pStyle w:val="a8"/>
        <w:widowControl w:val="0"/>
        <w:ind w:firstLine="680"/>
        <w:rPr>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1</w:t>
      </w:r>
    </w:p>
    <w:p w:rsidR="00F177DF" w:rsidRPr="001B3A3C" w:rsidRDefault="00F177DF" w:rsidP="00F177DF">
      <w:pPr>
        <w:pStyle w:val="a8"/>
        <w:widowControl w:val="0"/>
        <w:jc w:val="center"/>
        <w:rPr>
          <w:bCs/>
          <w:sz w:val="30"/>
          <w:szCs w:val="30"/>
        </w:rPr>
      </w:pPr>
      <w:r w:rsidRPr="001B3A3C">
        <w:rPr>
          <w:bCs/>
          <w:sz w:val="30"/>
          <w:szCs w:val="30"/>
        </w:rPr>
        <w:t>ОСНОВНЫЕ ПРИНЦИПЫ И СФЕРА ДЕЙСТВИЯ</w:t>
      </w:r>
    </w:p>
    <w:p w:rsidR="00F177DF" w:rsidRPr="001B3A3C" w:rsidRDefault="00F177DF" w:rsidP="00F177DF">
      <w:pPr>
        <w:pStyle w:val="a8"/>
        <w:widowControl w:val="0"/>
        <w:ind w:firstLine="680"/>
        <w:rPr>
          <w:bCs/>
          <w:sz w:val="30"/>
          <w:szCs w:val="30"/>
        </w:rPr>
      </w:pPr>
    </w:p>
    <w:p w:rsidR="00F177DF" w:rsidRPr="001B3A3C" w:rsidRDefault="00F177DF" w:rsidP="00F177DF">
      <w:pPr>
        <w:pStyle w:val="a8"/>
        <w:widowControl w:val="0"/>
        <w:ind w:firstLine="680"/>
        <w:rPr>
          <w:sz w:val="30"/>
          <w:szCs w:val="30"/>
        </w:rPr>
      </w:pPr>
      <w:r w:rsidRPr="001B3A3C">
        <w:rPr>
          <w:bCs/>
          <w:sz w:val="30"/>
          <w:szCs w:val="30"/>
        </w:rPr>
        <w:t xml:space="preserve">1. </w:t>
      </w:r>
      <w:r w:rsidRPr="001B3A3C">
        <w:rPr>
          <w:sz w:val="30"/>
          <w:szCs w:val="30"/>
        </w:rPr>
        <w:t xml:space="preserve">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района на 2019 – 2021 годы. </w:t>
      </w:r>
    </w:p>
    <w:p w:rsidR="00F177DF" w:rsidRPr="001B3A3C" w:rsidRDefault="00F177DF" w:rsidP="00F177DF">
      <w:pPr>
        <w:pStyle w:val="a8"/>
        <w:widowControl w:val="0"/>
        <w:ind w:firstLine="680"/>
        <w:rPr>
          <w:sz w:val="30"/>
          <w:szCs w:val="30"/>
        </w:rPr>
      </w:pPr>
      <w:r w:rsidRPr="001B3A3C">
        <w:rPr>
          <w:sz w:val="30"/>
          <w:szCs w:val="30"/>
        </w:rPr>
        <w:t xml:space="preserve">2. Стороны признают полномочия друг друга и обязуются соблюдать принципы социального партнерства, паритетности, равноправия и взаимного уважения. </w:t>
      </w:r>
    </w:p>
    <w:p w:rsidR="00F177DF" w:rsidRPr="001B3A3C" w:rsidRDefault="00F177DF" w:rsidP="00F177DF">
      <w:pPr>
        <w:pStyle w:val="a8"/>
        <w:widowControl w:val="0"/>
        <w:ind w:firstLine="680"/>
        <w:rPr>
          <w:sz w:val="30"/>
          <w:szCs w:val="30"/>
        </w:rPr>
      </w:pPr>
      <w:r w:rsidRPr="001B3A3C">
        <w:rPr>
          <w:sz w:val="30"/>
          <w:szCs w:val="30"/>
        </w:rPr>
        <w:lastRenderedPageBreak/>
        <w:t>3. Стороны сосредотачивают усилия на конкретных направлениях по созданию условий для укрепления экономики, повышения производительности труда и жизненного уровня населения района.</w:t>
      </w:r>
    </w:p>
    <w:p w:rsidR="00F177DF" w:rsidRPr="001B3A3C" w:rsidRDefault="00F177DF" w:rsidP="00F177DF">
      <w:pPr>
        <w:pStyle w:val="a8"/>
        <w:widowControl w:val="0"/>
        <w:ind w:firstLine="680"/>
        <w:rPr>
          <w:sz w:val="30"/>
          <w:szCs w:val="30"/>
        </w:rPr>
      </w:pPr>
      <w:r w:rsidRPr="001B3A3C">
        <w:rPr>
          <w:sz w:val="30"/>
          <w:szCs w:val="30"/>
        </w:rPr>
        <w:t>4. Стороны проводят консультации, гарантируют представителям партнеров возможность отстаивать свою точку зрения при принятии решений по социально-экономическим проблемам, в том числе затрагивающим интересы структур малого и среднего бизнеса, а также индивидуальных предпринимателей.</w:t>
      </w:r>
    </w:p>
    <w:p w:rsidR="00F177DF" w:rsidRPr="003C3D0F" w:rsidRDefault="00F177DF" w:rsidP="00F177DF">
      <w:pPr>
        <w:pStyle w:val="a8"/>
        <w:widowControl w:val="0"/>
        <w:ind w:firstLine="680"/>
        <w:rPr>
          <w:sz w:val="30"/>
          <w:szCs w:val="30"/>
        </w:rPr>
      </w:pPr>
      <w:r w:rsidRPr="003C3D0F">
        <w:rPr>
          <w:sz w:val="30"/>
          <w:szCs w:val="30"/>
        </w:rPr>
        <w:t>5. Стороны договорились заключать коллективные договоры во всех организациях, где действуют первичные профсоюзные организации.</w:t>
      </w:r>
    </w:p>
    <w:p w:rsidR="00F177DF" w:rsidRPr="003C3D0F" w:rsidRDefault="00F177DF" w:rsidP="00F177DF">
      <w:pPr>
        <w:pStyle w:val="a8"/>
        <w:widowControl w:val="0"/>
        <w:ind w:firstLine="680"/>
        <w:rPr>
          <w:sz w:val="30"/>
          <w:szCs w:val="30"/>
        </w:rPr>
      </w:pPr>
      <w:r w:rsidRPr="003C3D0F">
        <w:rPr>
          <w:sz w:val="30"/>
          <w:szCs w:val="30"/>
        </w:rPr>
        <w:t>6. Стороны признают необходимым обязательное представление в районное объединение профсоюзов заключаемые проекты коллективных договоров с целью их правовой оценки на предмет соответствия соглашениям более высокого уровня и недопущения нарушений трудового законодательства Республики Беларусь.</w:t>
      </w:r>
    </w:p>
    <w:p w:rsidR="00F177DF" w:rsidRPr="001B3A3C" w:rsidRDefault="00F177DF" w:rsidP="00F177DF">
      <w:pPr>
        <w:pStyle w:val="a8"/>
        <w:widowControl w:val="0"/>
        <w:ind w:firstLine="680"/>
        <w:rPr>
          <w:sz w:val="30"/>
          <w:szCs w:val="30"/>
        </w:rPr>
      </w:pPr>
      <w:r w:rsidRPr="001B3A3C">
        <w:rPr>
          <w:sz w:val="30"/>
          <w:szCs w:val="30"/>
        </w:rPr>
        <w:t>7. Соглашение распространяется на работников организаций, студентов и учащихся учреждений образования, являющихся членами отраслевых профсоюзов, входящих в Федерацию профсоюзов Беларуси.</w:t>
      </w:r>
    </w:p>
    <w:p w:rsidR="00F177DF" w:rsidRPr="001B3A3C" w:rsidRDefault="00F177DF" w:rsidP="00F177DF">
      <w:pPr>
        <w:pStyle w:val="a8"/>
        <w:widowControl w:val="0"/>
        <w:ind w:firstLine="680"/>
        <w:rPr>
          <w:sz w:val="30"/>
          <w:szCs w:val="30"/>
        </w:rPr>
      </w:pPr>
      <w:r w:rsidRPr="001B3A3C">
        <w:rPr>
          <w:sz w:val="30"/>
          <w:szCs w:val="30"/>
        </w:rPr>
        <w:t xml:space="preserve">8. Нормы Соглашения обязательны на территории </w:t>
      </w:r>
      <w:r>
        <w:rPr>
          <w:sz w:val="30"/>
          <w:szCs w:val="30"/>
        </w:rPr>
        <w:t>Ленинского р</w:t>
      </w:r>
      <w:r w:rsidRPr="001B3A3C">
        <w:rPr>
          <w:sz w:val="30"/>
          <w:szCs w:val="30"/>
        </w:rPr>
        <w:t>айона г.Минска как минимальные гарантии при заключении коллективных договоров, а также трудовых договоров (контрактов). Коллективные договоры могут содержать более льготные по сравнению с Соглашением трудовые и социально-экономические условия.</w:t>
      </w:r>
    </w:p>
    <w:p w:rsidR="00F177DF" w:rsidRPr="001B3A3C" w:rsidRDefault="00F177DF" w:rsidP="00F177DF">
      <w:pPr>
        <w:pStyle w:val="a8"/>
        <w:widowControl w:val="0"/>
        <w:ind w:firstLine="680"/>
        <w:rPr>
          <w:sz w:val="30"/>
          <w:szCs w:val="30"/>
        </w:rPr>
      </w:pPr>
      <w:proofErr w:type="gramStart"/>
      <w:r w:rsidRPr="001B3A3C">
        <w:rPr>
          <w:sz w:val="30"/>
          <w:szCs w:val="30"/>
        </w:rPr>
        <w:t>Приложениями к коллективному договору организации могут быть положения: об оплате труда и премировании работников, о предоставлении дополнительных отпусков (за работу с вредными и (или) опасными условиями труда и за особый характер работы, ненормированный рабочий день, продолжительный стаж работы), о дополнительном поощрительном отпуске, о предоставлении социального отпуска (в связи с обучением, а также по уважительным причинам личного и семейного характера).</w:t>
      </w:r>
      <w:proofErr w:type="gramEnd"/>
    </w:p>
    <w:p w:rsidR="00F177DF" w:rsidRPr="001B3A3C" w:rsidRDefault="00F177DF" w:rsidP="00F177DF">
      <w:pPr>
        <w:pStyle w:val="a8"/>
        <w:widowControl w:val="0"/>
        <w:ind w:firstLine="680"/>
        <w:rPr>
          <w:bCs/>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2</w:t>
      </w:r>
    </w:p>
    <w:p w:rsidR="00F177DF" w:rsidRPr="001B3A3C" w:rsidRDefault="00F177DF" w:rsidP="00F177DF">
      <w:pPr>
        <w:pStyle w:val="a8"/>
        <w:widowControl w:val="0"/>
        <w:jc w:val="center"/>
        <w:rPr>
          <w:bCs/>
          <w:sz w:val="30"/>
          <w:szCs w:val="30"/>
        </w:rPr>
      </w:pPr>
      <w:r w:rsidRPr="001B3A3C">
        <w:rPr>
          <w:bCs/>
          <w:sz w:val="30"/>
          <w:szCs w:val="30"/>
        </w:rPr>
        <w:t>ЭКОНОМИЧЕСКИЕ И ПРОИЗВОДСТВЕННЫЕ ОТНОШЕНИЯ</w:t>
      </w:r>
    </w:p>
    <w:p w:rsidR="00F177DF" w:rsidRPr="001B3A3C" w:rsidRDefault="00F177DF" w:rsidP="00F177DF">
      <w:pPr>
        <w:pStyle w:val="a8"/>
        <w:widowControl w:val="0"/>
        <w:ind w:firstLine="680"/>
        <w:rPr>
          <w:sz w:val="30"/>
          <w:szCs w:val="30"/>
        </w:rPr>
      </w:pPr>
    </w:p>
    <w:p w:rsidR="00F177DF" w:rsidRPr="001B3A3C" w:rsidRDefault="00F177DF" w:rsidP="00F177DF">
      <w:pPr>
        <w:pStyle w:val="a8"/>
        <w:widowControl w:val="0"/>
        <w:ind w:firstLine="680"/>
        <w:rPr>
          <w:b/>
          <w:sz w:val="30"/>
          <w:szCs w:val="30"/>
        </w:rPr>
      </w:pPr>
      <w:r w:rsidRPr="001B3A3C">
        <w:rPr>
          <w:b/>
          <w:sz w:val="30"/>
          <w:szCs w:val="30"/>
        </w:rPr>
        <w:t>9. Администрация:</w:t>
      </w:r>
    </w:p>
    <w:p w:rsidR="00F177DF" w:rsidRPr="001B3A3C" w:rsidRDefault="00F177DF" w:rsidP="00F177DF">
      <w:pPr>
        <w:pStyle w:val="a8"/>
        <w:widowControl w:val="0"/>
        <w:ind w:firstLine="680"/>
        <w:rPr>
          <w:sz w:val="30"/>
          <w:szCs w:val="30"/>
        </w:rPr>
      </w:pPr>
      <w:r w:rsidRPr="001B3A3C">
        <w:rPr>
          <w:sz w:val="30"/>
          <w:szCs w:val="30"/>
        </w:rPr>
        <w:t xml:space="preserve">9.1. участвует в разработке и обеспечении реализации программ социально-экономического развития </w:t>
      </w:r>
      <w:r>
        <w:rPr>
          <w:sz w:val="30"/>
          <w:szCs w:val="30"/>
        </w:rPr>
        <w:t>Ленинского</w:t>
      </w:r>
      <w:r w:rsidRPr="001B3A3C">
        <w:rPr>
          <w:sz w:val="30"/>
          <w:szCs w:val="30"/>
        </w:rPr>
        <w:t xml:space="preserve"> района г.Минска в </w:t>
      </w:r>
      <w:r w:rsidRPr="001B3A3C">
        <w:rPr>
          <w:sz w:val="30"/>
          <w:szCs w:val="30"/>
        </w:rPr>
        <w:lastRenderedPageBreak/>
        <w:t xml:space="preserve">соответствии с законодательством Республики Беларусь; </w:t>
      </w:r>
    </w:p>
    <w:p w:rsidR="00F177DF" w:rsidRPr="001B3A3C" w:rsidRDefault="00F177DF" w:rsidP="00F177DF">
      <w:pPr>
        <w:pStyle w:val="a8"/>
        <w:widowControl w:val="0"/>
        <w:ind w:firstLine="680"/>
        <w:rPr>
          <w:sz w:val="30"/>
          <w:szCs w:val="30"/>
        </w:rPr>
      </w:pPr>
      <w:r w:rsidRPr="00BE7FFE">
        <w:rPr>
          <w:sz w:val="30"/>
          <w:szCs w:val="30"/>
          <w:shd w:val="clear" w:color="auto" w:fill="FFFFFF"/>
        </w:rPr>
        <w:t>9.2. о</w:t>
      </w:r>
      <w:r w:rsidRPr="001B3A3C">
        <w:rPr>
          <w:sz w:val="30"/>
          <w:szCs w:val="30"/>
        </w:rPr>
        <w:t xml:space="preserve">беспечивает поддержку социальной роли </w:t>
      </w:r>
      <w:r>
        <w:rPr>
          <w:sz w:val="30"/>
          <w:szCs w:val="30"/>
        </w:rPr>
        <w:t>Н</w:t>
      </w:r>
      <w:r w:rsidRPr="001B3A3C">
        <w:rPr>
          <w:sz w:val="30"/>
          <w:szCs w:val="30"/>
        </w:rPr>
        <w:t xml:space="preserve">анимателей и Профсоюзов в совершенствовании коллективных трудовых отношений и экономическом развитии </w:t>
      </w:r>
      <w:r>
        <w:rPr>
          <w:sz w:val="30"/>
          <w:szCs w:val="30"/>
        </w:rPr>
        <w:t>Ленинского</w:t>
      </w:r>
      <w:r w:rsidRPr="001B3A3C">
        <w:rPr>
          <w:sz w:val="30"/>
          <w:szCs w:val="30"/>
        </w:rPr>
        <w:t xml:space="preserve"> района г.Минска в целях обеспечения эффективной деятельности системы социального партнерства;</w:t>
      </w:r>
    </w:p>
    <w:p w:rsidR="00F177DF" w:rsidRPr="001B3A3C" w:rsidRDefault="00F177DF" w:rsidP="00F177DF">
      <w:pPr>
        <w:pStyle w:val="a8"/>
        <w:widowControl w:val="0"/>
        <w:ind w:firstLine="680"/>
        <w:rPr>
          <w:sz w:val="30"/>
          <w:szCs w:val="30"/>
        </w:rPr>
      </w:pPr>
      <w:r w:rsidRPr="001B3A3C">
        <w:rPr>
          <w:sz w:val="30"/>
          <w:szCs w:val="30"/>
        </w:rPr>
        <w:t>9.</w:t>
      </w:r>
      <w:r w:rsidR="00362559">
        <w:rPr>
          <w:sz w:val="30"/>
          <w:szCs w:val="30"/>
        </w:rPr>
        <w:t>3</w:t>
      </w:r>
      <w:r w:rsidRPr="001B3A3C">
        <w:rPr>
          <w:sz w:val="30"/>
          <w:szCs w:val="30"/>
        </w:rPr>
        <w:t>. добивается развития малого и среднего бизнеса как основы увеличения объемов производства товаров, продукции, работ, услуг и создания новых рабочих мест.</w:t>
      </w:r>
    </w:p>
    <w:p w:rsidR="00F177DF" w:rsidRPr="001B3A3C" w:rsidRDefault="00F177DF" w:rsidP="00F177DF">
      <w:pPr>
        <w:pStyle w:val="a8"/>
        <w:widowControl w:val="0"/>
        <w:ind w:firstLine="680"/>
        <w:rPr>
          <w:b/>
          <w:sz w:val="30"/>
          <w:szCs w:val="30"/>
        </w:rPr>
      </w:pPr>
      <w:r w:rsidRPr="001B3A3C">
        <w:rPr>
          <w:b/>
          <w:sz w:val="30"/>
          <w:szCs w:val="30"/>
        </w:rPr>
        <w:t>10. Наниматели:</w:t>
      </w:r>
    </w:p>
    <w:p w:rsidR="00F177DF" w:rsidRPr="001B3A3C" w:rsidRDefault="00F177DF" w:rsidP="00F177DF">
      <w:pPr>
        <w:pStyle w:val="a8"/>
        <w:widowControl w:val="0"/>
        <w:ind w:firstLine="680"/>
        <w:rPr>
          <w:sz w:val="30"/>
          <w:szCs w:val="30"/>
        </w:rPr>
      </w:pPr>
      <w:r w:rsidRPr="001B3A3C">
        <w:rPr>
          <w:sz w:val="30"/>
          <w:szCs w:val="30"/>
        </w:rPr>
        <w:t xml:space="preserve">10.1. содействуют социально-экономическому развитию </w:t>
      </w:r>
      <w:r>
        <w:rPr>
          <w:sz w:val="30"/>
          <w:szCs w:val="30"/>
        </w:rPr>
        <w:t>Ленинского</w:t>
      </w:r>
      <w:r w:rsidRPr="001B3A3C">
        <w:rPr>
          <w:sz w:val="30"/>
          <w:szCs w:val="30"/>
        </w:rPr>
        <w:t xml:space="preserve"> г.Минска;  </w:t>
      </w:r>
    </w:p>
    <w:p w:rsidR="00F177DF" w:rsidRPr="001B3A3C" w:rsidRDefault="00F177DF" w:rsidP="00F177DF">
      <w:pPr>
        <w:pStyle w:val="a8"/>
        <w:widowControl w:val="0"/>
        <w:ind w:firstLine="680"/>
        <w:rPr>
          <w:sz w:val="30"/>
          <w:szCs w:val="30"/>
        </w:rPr>
      </w:pPr>
      <w:r w:rsidRPr="001B3A3C">
        <w:rPr>
          <w:sz w:val="30"/>
          <w:szCs w:val="30"/>
        </w:rPr>
        <w:t>10.2. разрабатывают и осуществляют программы развития своих организаций, направленные на рост эффективности производства и производительности труда;</w:t>
      </w:r>
    </w:p>
    <w:p w:rsidR="00F177DF" w:rsidRPr="001B3A3C" w:rsidRDefault="00F177DF" w:rsidP="00F177DF">
      <w:pPr>
        <w:pStyle w:val="a8"/>
        <w:widowControl w:val="0"/>
        <w:ind w:firstLine="680"/>
        <w:rPr>
          <w:sz w:val="30"/>
          <w:szCs w:val="30"/>
        </w:rPr>
      </w:pPr>
      <w:r w:rsidRPr="001B3A3C">
        <w:rPr>
          <w:sz w:val="30"/>
          <w:szCs w:val="30"/>
        </w:rPr>
        <w:t xml:space="preserve">10.3. применяют </w:t>
      </w:r>
      <w:proofErr w:type="spellStart"/>
      <w:r w:rsidRPr="001B3A3C">
        <w:rPr>
          <w:sz w:val="30"/>
          <w:szCs w:val="30"/>
        </w:rPr>
        <w:t>ресурсо</w:t>
      </w:r>
      <w:proofErr w:type="spellEnd"/>
      <w:r w:rsidRPr="001B3A3C">
        <w:rPr>
          <w:sz w:val="30"/>
          <w:szCs w:val="30"/>
        </w:rPr>
        <w:t xml:space="preserve"> и энергосберегающие технологии, стремятся к внедрению в производство инновационных технологий.</w:t>
      </w:r>
    </w:p>
    <w:p w:rsidR="00F177DF" w:rsidRPr="001B3A3C" w:rsidRDefault="00F177DF" w:rsidP="00F177DF">
      <w:pPr>
        <w:pStyle w:val="a8"/>
        <w:widowControl w:val="0"/>
        <w:ind w:firstLine="680"/>
        <w:rPr>
          <w:b/>
          <w:sz w:val="30"/>
          <w:szCs w:val="30"/>
        </w:rPr>
      </w:pPr>
      <w:r w:rsidRPr="001B3A3C">
        <w:rPr>
          <w:b/>
          <w:sz w:val="30"/>
          <w:szCs w:val="30"/>
        </w:rPr>
        <w:t xml:space="preserve">11. Профсоюзы: </w:t>
      </w:r>
    </w:p>
    <w:p w:rsidR="00F177DF" w:rsidRPr="001B3A3C" w:rsidRDefault="00F177DF" w:rsidP="00F177DF">
      <w:pPr>
        <w:pStyle w:val="a8"/>
        <w:widowControl w:val="0"/>
        <w:ind w:firstLine="680"/>
        <w:rPr>
          <w:sz w:val="30"/>
          <w:szCs w:val="30"/>
        </w:rPr>
      </w:pPr>
      <w:r w:rsidRPr="001B3A3C">
        <w:rPr>
          <w:sz w:val="30"/>
          <w:szCs w:val="30"/>
        </w:rPr>
        <w:t>11.1. проводят работу по участию профсоюзных организаций в реализации социально-экономических программ, повышению эффективности хозяйствования, укреплению трудовой и исполнительской дисциплины, соблюдению правил охраны труда, техники безопасности;</w:t>
      </w:r>
    </w:p>
    <w:p w:rsidR="00F177DF" w:rsidRPr="001B3A3C" w:rsidRDefault="00F177DF" w:rsidP="00F177DF">
      <w:pPr>
        <w:pStyle w:val="a8"/>
        <w:widowControl w:val="0"/>
        <w:ind w:firstLine="680"/>
        <w:rPr>
          <w:sz w:val="30"/>
          <w:szCs w:val="30"/>
        </w:rPr>
      </w:pPr>
      <w:r w:rsidRPr="001B3A3C">
        <w:rPr>
          <w:sz w:val="30"/>
          <w:szCs w:val="30"/>
        </w:rPr>
        <w:t xml:space="preserve">11.2. обеспечивают общественный </w:t>
      </w:r>
      <w:proofErr w:type="gramStart"/>
      <w:r w:rsidRPr="001B3A3C">
        <w:rPr>
          <w:sz w:val="30"/>
          <w:szCs w:val="30"/>
        </w:rPr>
        <w:t>контроль за</w:t>
      </w:r>
      <w:proofErr w:type="gramEnd"/>
      <w:r w:rsidRPr="001B3A3C">
        <w:rPr>
          <w:sz w:val="30"/>
          <w:szCs w:val="30"/>
        </w:rPr>
        <w:t xml:space="preserve"> соблюдением законодательства Республики Беларусь по защите трудовых и социально-экономических прав и интересов членов профсоюзов;</w:t>
      </w:r>
    </w:p>
    <w:p w:rsidR="00F177DF" w:rsidRPr="00514FFF" w:rsidRDefault="00F177DF" w:rsidP="00F177DF">
      <w:pPr>
        <w:pStyle w:val="a8"/>
        <w:widowControl w:val="0"/>
        <w:ind w:firstLine="680"/>
        <w:rPr>
          <w:sz w:val="30"/>
          <w:szCs w:val="30"/>
        </w:rPr>
      </w:pPr>
      <w:r w:rsidRPr="001B3A3C">
        <w:rPr>
          <w:sz w:val="30"/>
          <w:szCs w:val="30"/>
        </w:rPr>
        <w:t>11.3. </w:t>
      </w:r>
      <w:r w:rsidRPr="00514FFF">
        <w:rPr>
          <w:sz w:val="30"/>
          <w:szCs w:val="30"/>
        </w:rPr>
        <w:t>обеспечивают участие первичных профсоюзных организаций в смотрах-конкурсах, в том числе по профессиям.</w:t>
      </w:r>
    </w:p>
    <w:p w:rsidR="00F177DF" w:rsidRPr="001B3A3C" w:rsidRDefault="00F177DF" w:rsidP="00F177DF">
      <w:pPr>
        <w:pStyle w:val="a8"/>
        <w:widowControl w:val="0"/>
        <w:ind w:firstLine="680"/>
        <w:rPr>
          <w:b/>
          <w:sz w:val="30"/>
          <w:szCs w:val="30"/>
        </w:rPr>
      </w:pPr>
      <w:r w:rsidRPr="001B3A3C">
        <w:rPr>
          <w:b/>
          <w:sz w:val="30"/>
          <w:szCs w:val="30"/>
        </w:rPr>
        <w:t>12. Стороны обязуются:</w:t>
      </w:r>
    </w:p>
    <w:p w:rsidR="00F177DF" w:rsidRPr="001B3A3C" w:rsidRDefault="00F177DF" w:rsidP="00F177DF">
      <w:pPr>
        <w:pStyle w:val="a8"/>
        <w:widowControl w:val="0"/>
        <w:ind w:firstLine="680"/>
        <w:rPr>
          <w:sz w:val="30"/>
          <w:szCs w:val="30"/>
        </w:rPr>
      </w:pPr>
      <w:r w:rsidRPr="001B3A3C">
        <w:rPr>
          <w:sz w:val="30"/>
          <w:szCs w:val="30"/>
        </w:rPr>
        <w:t xml:space="preserve">12.1. осуществлять </w:t>
      </w:r>
      <w:r w:rsidRPr="00514FFF">
        <w:rPr>
          <w:sz w:val="30"/>
          <w:szCs w:val="30"/>
        </w:rPr>
        <w:t>в 2019-2020 годах</w:t>
      </w:r>
      <w:r w:rsidRPr="001B3A3C">
        <w:rPr>
          <w:sz w:val="30"/>
          <w:szCs w:val="30"/>
        </w:rPr>
        <w:t xml:space="preserve"> меры, направленные на повышение эффективности производства и обеспечение выполнения показателей социально-экономического развития района в соответствии с Программой социально-экономического развития Республики Беларусь на 2016-2020 годы;</w:t>
      </w:r>
    </w:p>
    <w:p w:rsidR="00F177DF" w:rsidRPr="001B3A3C" w:rsidRDefault="00F177DF" w:rsidP="00F177DF">
      <w:pPr>
        <w:pStyle w:val="a8"/>
        <w:widowControl w:val="0"/>
        <w:ind w:firstLine="680"/>
        <w:rPr>
          <w:sz w:val="30"/>
          <w:szCs w:val="30"/>
        </w:rPr>
      </w:pPr>
      <w:r w:rsidRPr="001B3A3C">
        <w:rPr>
          <w:sz w:val="30"/>
          <w:szCs w:val="30"/>
        </w:rPr>
        <w:t>12.2. обеспечить осуществление мероприятий по выполнению минимальных социальных стандартов по обслуживанию населения;</w:t>
      </w:r>
    </w:p>
    <w:p w:rsidR="00F177DF" w:rsidRPr="001B3A3C" w:rsidRDefault="00F177DF" w:rsidP="00F177DF">
      <w:pPr>
        <w:pStyle w:val="a8"/>
        <w:widowControl w:val="0"/>
        <w:ind w:firstLine="680"/>
        <w:rPr>
          <w:sz w:val="30"/>
          <w:szCs w:val="30"/>
        </w:rPr>
      </w:pPr>
      <w:r w:rsidRPr="001B3A3C">
        <w:rPr>
          <w:sz w:val="30"/>
          <w:szCs w:val="30"/>
        </w:rPr>
        <w:t>12.3. проводить совместную работу по повышению трудовой активности работников на всех уровнях;</w:t>
      </w:r>
    </w:p>
    <w:p w:rsidR="00F177DF" w:rsidRPr="001B3A3C" w:rsidRDefault="00F177DF" w:rsidP="00F177DF">
      <w:pPr>
        <w:pStyle w:val="a8"/>
        <w:widowControl w:val="0"/>
        <w:ind w:firstLine="680"/>
        <w:rPr>
          <w:sz w:val="30"/>
          <w:szCs w:val="30"/>
        </w:rPr>
      </w:pPr>
      <w:r w:rsidRPr="001B3A3C">
        <w:rPr>
          <w:sz w:val="30"/>
          <w:szCs w:val="30"/>
        </w:rPr>
        <w:t>12.4. продолжить активную работу по экономии топливно-</w:t>
      </w:r>
      <w:r w:rsidRPr="001B3A3C">
        <w:rPr>
          <w:sz w:val="30"/>
          <w:szCs w:val="30"/>
        </w:rPr>
        <w:lastRenderedPageBreak/>
        <w:t>энергетических и материальных ресурсов;</w:t>
      </w:r>
    </w:p>
    <w:p w:rsidR="00F177DF" w:rsidRPr="001B3A3C" w:rsidRDefault="00F177DF" w:rsidP="00F177DF">
      <w:pPr>
        <w:pStyle w:val="a8"/>
        <w:widowControl w:val="0"/>
        <w:ind w:firstLine="680"/>
        <w:rPr>
          <w:sz w:val="30"/>
          <w:szCs w:val="30"/>
        </w:rPr>
      </w:pPr>
      <w:r w:rsidRPr="001B3A3C">
        <w:rPr>
          <w:sz w:val="30"/>
          <w:szCs w:val="30"/>
        </w:rPr>
        <w:t>12.5. проводить соревнования в трудовых коллективах по достижению высоких производственных показателей, конкурсы проф</w:t>
      </w:r>
      <w:r>
        <w:rPr>
          <w:sz w:val="30"/>
          <w:szCs w:val="30"/>
        </w:rPr>
        <w:t xml:space="preserve">ессионального </w:t>
      </w:r>
      <w:r w:rsidRPr="001B3A3C">
        <w:rPr>
          <w:sz w:val="30"/>
          <w:szCs w:val="30"/>
        </w:rPr>
        <w:t>мастерства, широко пропагандировать передовой опыт, в том числе через средства массовой информации;</w:t>
      </w:r>
    </w:p>
    <w:p w:rsidR="00F177DF" w:rsidRPr="001B3A3C" w:rsidRDefault="00F177DF" w:rsidP="00F177DF">
      <w:pPr>
        <w:pStyle w:val="a8"/>
        <w:widowControl w:val="0"/>
        <w:ind w:firstLine="680"/>
        <w:rPr>
          <w:sz w:val="30"/>
          <w:szCs w:val="30"/>
        </w:rPr>
      </w:pPr>
      <w:r w:rsidRPr="001B3A3C">
        <w:rPr>
          <w:sz w:val="30"/>
          <w:szCs w:val="30"/>
        </w:rPr>
        <w:t>12.6. оказывать содействие по созданию профсоюзных организаций в организациях малого и среднего бизнеса, коммерческих организациях с иностранными инвестициями, заключению в трудовых коллективах коллективных договоров;</w:t>
      </w:r>
    </w:p>
    <w:p w:rsidR="00F177DF" w:rsidRPr="001B3A3C" w:rsidRDefault="00F177DF" w:rsidP="00F177DF">
      <w:pPr>
        <w:pStyle w:val="a8"/>
        <w:widowControl w:val="0"/>
        <w:ind w:firstLine="680"/>
        <w:rPr>
          <w:sz w:val="30"/>
          <w:szCs w:val="30"/>
        </w:rPr>
      </w:pPr>
      <w:r w:rsidRPr="001B3A3C">
        <w:rPr>
          <w:sz w:val="30"/>
          <w:szCs w:val="30"/>
        </w:rPr>
        <w:t>12.7. повышать уровень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F177DF" w:rsidRPr="001B3A3C" w:rsidRDefault="00F177DF" w:rsidP="00F177DF">
      <w:pPr>
        <w:pStyle w:val="a8"/>
        <w:widowControl w:val="0"/>
        <w:ind w:firstLine="680"/>
        <w:rPr>
          <w:sz w:val="30"/>
          <w:szCs w:val="30"/>
        </w:rPr>
      </w:pPr>
      <w:r w:rsidRPr="001B3A3C">
        <w:rPr>
          <w:sz w:val="30"/>
          <w:szCs w:val="30"/>
        </w:rPr>
        <w:t>12.8. принимать действенные меры по реформированию организаций, прежде всего, неэффективно работающих, проводить реструктурирование долгов этих организаций, создавать рабочие места для высвобождаемых работников;</w:t>
      </w:r>
    </w:p>
    <w:p w:rsidR="00F177DF" w:rsidRPr="001B3A3C" w:rsidRDefault="00F177DF" w:rsidP="00F177DF">
      <w:pPr>
        <w:pStyle w:val="a8"/>
        <w:widowControl w:val="0"/>
        <w:ind w:firstLine="680"/>
        <w:rPr>
          <w:sz w:val="30"/>
          <w:szCs w:val="30"/>
        </w:rPr>
      </w:pPr>
      <w:r w:rsidRPr="001B3A3C">
        <w:rPr>
          <w:sz w:val="30"/>
          <w:szCs w:val="30"/>
        </w:rPr>
        <w:t xml:space="preserve">12.9. применять механизм санации убыточных организаций, обеспечивающий сохранение трудовых коллективов и рабочих мест; </w:t>
      </w:r>
    </w:p>
    <w:p w:rsidR="00F177DF" w:rsidRPr="001B3A3C" w:rsidRDefault="00F177DF" w:rsidP="00F177DF">
      <w:pPr>
        <w:pStyle w:val="a8"/>
        <w:widowControl w:val="0"/>
        <w:ind w:firstLine="680"/>
        <w:rPr>
          <w:sz w:val="30"/>
          <w:szCs w:val="30"/>
        </w:rPr>
      </w:pPr>
      <w:r w:rsidRPr="001B3A3C">
        <w:rPr>
          <w:sz w:val="30"/>
          <w:szCs w:val="30"/>
        </w:rPr>
        <w:t>12.10.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F177DF" w:rsidRPr="001B3A3C" w:rsidRDefault="00F177DF" w:rsidP="00F177DF">
      <w:pPr>
        <w:widowControl w:val="0"/>
        <w:ind w:firstLine="680"/>
        <w:jc w:val="both"/>
        <w:rPr>
          <w:b/>
          <w:sz w:val="30"/>
          <w:szCs w:val="30"/>
        </w:rPr>
      </w:pPr>
      <w:r w:rsidRPr="001B3A3C">
        <w:rPr>
          <w:b/>
          <w:sz w:val="30"/>
          <w:szCs w:val="30"/>
        </w:rPr>
        <w:t>13. Наниматели и Профсоюзы:</w:t>
      </w:r>
    </w:p>
    <w:p w:rsidR="00F177DF" w:rsidRPr="001B3A3C" w:rsidRDefault="00F177DF" w:rsidP="00F177DF">
      <w:pPr>
        <w:widowControl w:val="0"/>
        <w:ind w:firstLine="680"/>
        <w:jc w:val="both"/>
        <w:rPr>
          <w:sz w:val="30"/>
          <w:szCs w:val="30"/>
        </w:rPr>
      </w:pPr>
      <w:r w:rsidRPr="001B3A3C">
        <w:rPr>
          <w:sz w:val="30"/>
          <w:szCs w:val="30"/>
        </w:rPr>
        <w:t xml:space="preserve">13.1. в целях закрепления </w:t>
      </w:r>
      <w:proofErr w:type="gramStart"/>
      <w:r w:rsidRPr="001B3A3C">
        <w:rPr>
          <w:sz w:val="30"/>
          <w:szCs w:val="30"/>
        </w:rPr>
        <w:t>высоко</w:t>
      </w:r>
      <w:r>
        <w:rPr>
          <w:sz w:val="30"/>
          <w:szCs w:val="30"/>
        </w:rPr>
        <w:t xml:space="preserve"> </w:t>
      </w:r>
      <w:r w:rsidRPr="001B3A3C">
        <w:rPr>
          <w:sz w:val="30"/>
          <w:szCs w:val="30"/>
        </w:rPr>
        <w:t>квалифицированных</w:t>
      </w:r>
      <w:proofErr w:type="gramEnd"/>
      <w:r w:rsidRPr="001B3A3C">
        <w:rPr>
          <w:sz w:val="30"/>
          <w:szCs w:val="30"/>
        </w:rPr>
        <w:t xml:space="preserve"> кадров вносят в коллективные договоры организаций района предложения по конкретным дополнительным гарантиям и льготам для работников;</w:t>
      </w:r>
    </w:p>
    <w:p w:rsidR="00F177DF" w:rsidRPr="001B3A3C" w:rsidRDefault="00F177DF" w:rsidP="00F177DF">
      <w:pPr>
        <w:widowControl w:val="0"/>
        <w:ind w:firstLine="680"/>
        <w:jc w:val="both"/>
        <w:rPr>
          <w:sz w:val="30"/>
          <w:szCs w:val="30"/>
        </w:rPr>
      </w:pPr>
      <w:r w:rsidRPr="001B3A3C">
        <w:rPr>
          <w:sz w:val="30"/>
          <w:szCs w:val="30"/>
        </w:rPr>
        <w:t>13.2. обобщают и распространяют опыт работы профсоюзных комитетов и нанимателей по повышению заинтересованности и ответственности коллективов и работников в качественном, производительном и безопасном труде, снижении издержек производства, укреплении трудовой и производственной дисциплины;</w:t>
      </w:r>
    </w:p>
    <w:p w:rsidR="00F177DF" w:rsidRPr="001B3A3C" w:rsidRDefault="00F177DF" w:rsidP="00F177DF">
      <w:pPr>
        <w:widowControl w:val="0"/>
        <w:ind w:firstLine="680"/>
        <w:jc w:val="both"/>
        <w:rPr>
          <w:sz w:val="30"/>
          <w:szCs w:val="30"/>
        </w:rPr>
      </w:pPr>
      <w:r w:rsidRPr="001B3A3C">
        <w:rPr>
          <w:sz w:val="30"/>
          <w:szCs w:val="30"/>
        </w:rPr>
        <w:t xml:space="preserve">13.3. изучают экономическое положение организаций и социальную обстановку в коллективах. </w:t>
      </w:r>
    </w:p>
    <w:p w:rsidR="00F177DF" w:rsidRPr="001B3A3C" w:rsidRDefault="00F177DF" w:rsidP="00F177DF">
      <w:pPr>
        <w:pStyle w:val="1"/>
        <w:keepNext w:val="0"/>
        <w:widowControl w:val="0"/>
        <w:ind w:firstLine="680"/>
        <w:jc w:val="both"/>
        <w:rPr>
          <w:bCs/>
          <w:sz w:val="30"/>
          <w:szCs w:val="30"/>
        </w:rPr>
      </w:pPr>
    </w:p>
    <w:p w:rsidR="00F177DF" w:rsidRPr="001B3A3C" w:rsidRDefault="00F177DF" w:rsidP="00F177DF">
      <w:pPr>
        <w:pStyle w:val="1"/>
        <w:keepNext w:val="0"/>
        <w:widowControl w:val="0"/>
        <w:jc w:val="center"/>
        <w:rPr>
          <w:b/>
          <w:bCs/>
          <w:sz w:val="30"/>
          <w:szCs w:val="30"/>
        </w:rPr>
      </w:pPr>
      <w:r w:rsidRPr="001B3A3C">
        <w:rPr>
          <w:b/>
          <w:bCs/>
          <w:sz w:val="30"/>
          <w:szCs w:val="30"/>
        </w:rPr>
        <w:t>ГЛАВА 3</w:t>
      </w:r>
    </w:p>
    <w:p w:rsidR="00F177DF" w:rsidRPr="00C24CFD" w:rsidRDefault="00F177DF" w:rsidP="00F177DF">
      <w:pPr>
        <w:pStyle w:val="1"/>
        <w:keepNext w:val="0"/>
        <w:widowControl w:val="0"/>
        <w:jc w:val="center"/>
        <w:rPr>
          <w:bCs/>
          <w:sz w:val="30"/>
          <w:szCs w:val="30"/>
        </w:rPr>
      </w:pPr>
      <w:r w:rsidRPr="001B3A3C">
        <w:rPr>
          <w:bCs/>
          <w:sz w:val="30"/>
          <w:szCs w:val="30"/>
        </w:rPr>
        <w:lastRenderedPageBreak/>
        <w:t xml:space="preserve">РАЗВИТИЕ РЫНКА ТРУДА И СОДЕЙСТВИЕ ЗАНЯТОСТИ </w:t>
      </w:r>
      <w:r>
        <w:rPr>
          <w:bCs/>
          <w:sz w:val="30"/>
          <w:szCs w:val="30"/>
        </w:rPr>
        <w:t>НА</w:t>
      </w:r>
      <w:r w:rsidRPr="00C24CFD">
        <w:rPr>
          <w:bCs/>
          <w:sz w:val="30"/>
          <w:szCs w:val="30"/>
        </w:rPr>
        <w:t>СЕЛЕНИЯ</w:t>
      </w:r>
    </w:p>
    <w:p w:rsidR="00F177DF" w:rsidRPr="001B3A3C" w:rsidRDefault="00F177DF" w:rsidP="00F177DF">
      <w:pPr>
        <w:widowControl w:val="0"/>
        <w:ind w:firstLine="680"/>
        <w:jc w:val="both"/>
        <w:rPr>
          <w:sz w:val="30"/>
          <w:szCs w:val="30"/>
        </w:rPr>
      </w:pPr>
    </w:p>
    <w:p w:rsidR="00F177DF" w:rsidRPr="001B3A3C" w:rsidRDefault="00F177DF" w:rsidP="00F177DF">
      <w:pPr>
        <w:widowControl w:val="0"/>
        <w:ind w:firstLine="680"/>
        <w:jc w:val="both"/>
        <w:rPr>
          <w:b/>
          <w:sz w:val="30"/>
          <w:szCs w:val="30"/>
        </w:rPr>
      </w:pPr>
      <w:r w:rsidRPr="001B3A3C">
        <w:rPr>
          <w:b/>
          <w:sz w:val="30"/>
          <w:szCs w:val="30"/>
        </w:rPr>
        <w:t>14. Администрация:</w:t>
      </w:r>
    </w:p>
    <w:p w:rsidR="00F177DF" w:rsidRPr="001B3A3C" w:rsidRDefault="00F177DF" w:rsidP="00F177DF">
      <w:pPr>
        <w:pStyle w:val="justify"/>
        <w:widowControl w:val="0"/>
        <w:ind w:firstLine="680"/>
        <w:rPr>
          <w:sz w:val="30"/>
          <w:szCs w:val="30"/>
        </w:rPr>
      </w:pPr>
      <w:r w:rsidRPr="001B3A3C">
        <w:rPr>
          <w:sz w:val="30"/>
          <w:szCs w:val="30"/>
        </w:rPr>
        <w:t xml:space="preserve">14.1. обеспечивает правовые, экономические и организационные основы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w:t>
      </w:r>
      <w:r w:rsidRPr="001B3A3C">
        <w:rPr>
          <w:spacing w:val="-4"/>
          <w:sz w:val="30"/>
          <w:szCs w:val="30"/>
        </w:rPr>
        <w:t>от 15 июня 2006 года № 125-З «О занятости населения Республики Беларусь»;</w:t>
      </w:r>
    </w:p>
    <w:p w:rsidR="00F177DF" w:rsidRPr="00CB4B42" w:rsidRDefault="00F177DF" w:rsidP="00F177DF">
      <w:pPr>
        <w:pStyle w:val="a8"/>
        <w:widowControl w:val="0"/>
        <w:ind w:firstLine="680"/>
        <w:rPr>
          <w:sz w:val="30"/>
          <w:szCs w:val="30"/>
        </w:rPr>
      </w:pPr>
      <w:r w:rsidRPr="00CB4B42">
        <w:rPr>
          <w:sz w:val="30"/>
          <w:szCs w:val="30"/>
        </w:rPr>
        <w:t>14.2. обеспечивает реализацию региональных мероприятий,</w:t>
      </w:r>
      <w:r w:rsidRPr="00CB4B42">
        <w:rPr>
          <w:color w:val="FF0000"/>
          <w:sz w:val="30"/>
          <w:szCs w:val="30"/>
        </w:rPr>
        <w:t xml:space="preserve"> </w:t>
      </w:r>
      <w:r w:rsidRPr="00CB4B42">
        <w:rPr>
          <w:sz w:val="30"/>
          <w:szCs w:val="30"/>
        </w:rPr>
        <w:t>направленных на содействие занятости населения, отдавая приоритет активным мерам политики занятости на рынке труда;</w:t>
      </w:r>
    </w:p>
    <w:p w:rsidR="00F177DF" w:rsidRPr="00362559" w:rsidRDefault="00F177DF" w:rsidP="00F177DF">
      <w:pPr>
        <w:pStyle w:val="a8"/>
        <w:widowControl w:val="0"/>
        <w:ind w:firstLine="680"/>
        <w:rPr>
          <w:sz w:val="30"/>
          <w:szCs w:val="30"/>
        </w:rPr>
      </w:pPr>
      <w:r w:rsidRPr="00362559">
        <w:rPr>
          <w:sz w:val="30"/>
          <w:szCs w:val="30"/>
        </w:rPr>
        <w:t xml:space="preserve">14.3. оказывать содействие безработным в организации </w:t>
      </w:r>
      <w:proofErr w:type="spellStart"/>
      <w:r w:rsidRPr="00362559">
        <w:rPr>
          <w:sz w:val="30"/>
          <w:szCs w:val="30"/>
        </w:rPr>
        <w:t>самозанятости</w:t>
      </w:r>
      <w:proofErr w:type="spellEnd"/>
      <w:r w:rsidR="00362559" w:rsidRPr="00362559">
        <w:rPr>
          <w:sz w:val="30"/>
          <w:szCs w:val="30"/>
        </w:rPr>
        <w:t>.</w:t>
      </w:r>
    </w:p>
    <w:p w:rsidR="00F177DF" w:rsidRPr="001B3A3C" w:rsidRDefault="00F177DF" w:rsidP="00F177DF">
      <w:pPr>
        <w:pStyle w:val="a8"/>
        <w:widowControl w:val="0"/>
        <w:ind w:firstLine="680"/>
        <w:rPr>
          <w:b/>
          <w:sz w:val="30"/>
          <w:szCs w:val="30"/>
        </w:rPr>
      </w:pPr>
      <w:r w:rsidRPr="001B3A3C">
        <w:rPr>
          <w:b/>
          <w:sz w:val="30"/>
          <w:szCs w:val="30"/>
        </w:rPr>
        <w:t>15. Наниматели:</w:t>
      </w:r>
    </w:p>
    <w:p w:rsidR="00F177DF" w:rsidRPr="001B3A3C" w:rsidRDefault="00F177DF" w:rsidP="00F177DF">
      <w:pPr>
        <w:pStyle w:val="a8"/>
        <w:widowControl w:val="0"/>
        <w:ind w:firstLine="680"/>
        <w:rPr>
          <w:sz w:val="30"/>
          <w:szCs w:val="30"/>
        </w:rPr>
      </w:pPr>
      <w:r w:rsidRPr="001B3A3C">
        <w:rPr>
          <w:sz w:val="30"/>
          <w:szCs w:val="30"/>
        </w:rPr>
        <w:t>15.1. обеспечивают, в согласованном с профсоюзным комитетом порядке, участие представителя профсоюза в обсуждении контракта нанимателя и работника, являющегося членом профсоюза. Одновременно с уведомлением о намерении нанимателя перевести работника на контракт или заключить с ним новый контракт вручать работнику проект контракта;</w:t>
      </w:r>
    </w:p>
    <w:p w:rsidR="00F177DF" w:rsidRPr="001B3A3C" w:rsidRDefault="00F177DF" w:rsidP="00F177DF">
      <w:pPr>
        <w:pStyle w:val="a8"/>
        <w:widowControl w:val="0"/>
        <w:ind w:firstLine="680"/>
        <w:rPr>
          <w:sz w:val="30"/>
          <w:szCs w:val="30"/>
        </w:rPr>
      </w:pPr>
      <w:r w:rsidRPr="001B3A3C">
        <w:rPr>
          <w:sz w:val="30"/>
          <w:szCs w:val="30"/>
        </w:rPr>
        <w:t>15.2. предоставляют работнику, в случае его предупреждения об увольнении по сокращению численности (или штата), для поиска нового рабочего места, в последний месяц перед увольнением, один свободный от работы день в неделю с сохранением средней заработной платы;</w:t>
      </w:r>
    </w:p>
    <w:p w:rsidR="00F177DF" w:rsidRPr="001B3A3C" w:rsidRDefault="00F177DF" w:rsidP="00F177DF">
      <w:pPr>
        <w:pStyle w:val="a8"/>
        <w:widowControl w:val="0"/>
        <w:ind w:firstLine="680"/>
        <w:rPr>
          <w:sz w:val="30"/>
          <w:szCs w:val="30"/>
        </w:rPr>
      </w:pPr>
      <w:r w:rsidRPr="001B3A3C">
        <w:rPr>
          <w:sz w:val="30"/>
          <w:szCs w:val="30"/>
        </w:rPr>
        <w:t>15.3. сохраняют за работниками, уволенными по сокращению численности или штата работников, право пользования находящимися в ведении организации детскими дошкольными учреждениями до достижения детьми работников школьного возраста, а медицинскими и оздоровительными услугами – до трудоустройства на новое место работы, но не более года;</w:t>
      </w:r>
    </w:p>
    <w:p w:rsidR="00F177DF" w:rsidRPr="001B3A3C" w:rsidRDefault="00F177DF" w:rsidP="00F177DF">
      <w:pPr>
        <w:pStyle w:val="a8"/>
        <w:widowControl w:val="0"/>
        <w:ind w:firstLine="680"/>
        <w:rPr>
          <w:sz w:val="30"/>
          <w:szCs w:val="30"/>
        </w:rPr>
      </w:pPr>
      <w:r w:rsidRPr="001B3A3C">
        <w:rPr>
          <w:sz w:val="30"/>
          <w:szCs w:val="30"/>
        </w:rPr>
        <w:t xml:space="preserve">15.4. при заключении (продлении) контрактов с работниками, которым осталось </w:t>
      </w:r>
      <w:r w:rsidRPr="00C40AE5">
        <w:rPr>
          <w:sz w:val="30"/>
          <w:szCs w:val="30"/>
        </w:rPr>
        <w:t>три</w:t>
      </w:r>
      <w:r w:rsidRPr="006F0781">
        <w:rPr>
          <w:color w:val="FF0000"/>
          <w:sz w:val="30"/>
          <w:szCs w:val="30"/>
        </w:rPr>
        <w:t xml:space="preserve"> </w:t>
      </w:r>
      <w:r w:rsidRPr="001B3A3C">
        <w:rPr>
          <w:sz w:val="30"/>
          <w:szCs w:val="30"/>
        </w:rPr>
        <w:t>и менее года до достижения общеустановленного пенсионного возраста, устанавливают срок контракта не менее чем до достижения общеустановленного пенсионного возраста и получения права на пенсию по возрасту;</w:t>
      </w:r>
    </w:p>
    <w:p w:rsidR="0059337B" w:rsidRPr="00C94CCD" w:rsidRDefault="00F177DF" w:rsidP="00F177DF">
      <w:pPr>
        <w:pStyle w:val="underpoint"/>
        <w:widowControl w:val="0"/>
        <w:ind w:firstLine="680"/>
        <w:rPr>
          <w:sz w:val="30"/>
          <w:szCs w:val="30"/>
        </w:rPr>
      </w:pPr>
      <w:proofErr w:type="gramStart"/>
      <w:r w:rsidRPr="00C94CCD">
        <w:rPr>
          <w:sz w:val="30"/>
          <w:szCs w:val="30"/>
        </w:rPr>
        <w:t>15.5. </w:t>
      </w:r>
      <w:r w:rsidR="0059337B" w:rsidRPr="00C94CCD">
        <w:rPr>
          <w:sz w:val="30"/>
          <w:szCs w:val="30"/>
        </w:rPr>
        <w:t xml:space="preserve">с работниками, не допускающими нарушений трудовой                        </w:t>
      </w:r>
      <w:r w:rsidR="0059337B" w:rsidRPr="00C94CCD">
        <w:rPr>
          <w:sz w:val="30"/>
          <w:szCs w:val="30"/>
        </w:rPr>
        <w:lastRenderedPageBreak/>
        <w:t>и исполнительской дисциплины, осуществлять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F177DF" w:rsidRPr="00C94CCD" w:rsidRDefault="00F177DF" w:rsidP="00F177DF">
      <w:pPr>
        <w:pStyle w:val="a8"/>
        <w:widowControl w:val="0"/>
        <w:ind w:firstLine="680"/>
        <w:rPr>
          <w:sz w:val="30"/>
          <w:szCs w:val="30"/>
        </w:rPr>
      </w:pPr>
      <w:proofErr w:type="gramStart"/>
      <w:r w:rsidRPr="00C94CCD">
        <w:rPr>
          <w:sz w:val="30"/>
          <w:szCs w:val="30"/>
        </w:rPr>
        <w:t>15.6. осуществляют обязательное продление (заключение нового) контракта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на срок не менее чем до достижения ребенком возраста пяти лет; с одинокими матерями (отцами), воспитывающими детей, – до достижения ребенком возраста четырнадцати лет;</w:t>
      </w:r>
      <w:proofErr w:type="gramEnd"/>
      <w:r w:rsidRPr="00C94CCD">
        <w:rPr>
          <w:sz w:val="30"/>
          <w:szCs w:val="30"/>
        </w:rPr>
        <w:t xml:space="preserve"> с одинокими матерями, имеющими детей-инвалидов, – до достижения ребенком возраста восемнадцати лет, если они не выразили письменно свое согласие на продолжение трудовых отношений на меньший срок; </w:t>
      </w:r>
    </w:p>
    <w:p w:rsidR="00F177DF" w:rsidRPr="001B3A3C" w:rsidRDefault="00F177DF" w:rsidP="00F177DF">
      <w:pPr>
        <w:pStyle w:val="a8"/>
        <w:widowControl w:val="0"/>
        <w:ind w:firstLine="680"/>
        <w:rPr>
          <w:sz w:val="30"/>
          <w:szCs w:val="30"/>
        </w:rPr>
      </w:pPr>
      <w:r w:rsidRPr="001B3A3C">
        <w:rPr>
          <w:sz w:val="30"/>
          <w:szCs w:val="30"/>
        </w:rPr>
        <w:t>15.7. досрочно расторгают контракты с работниками по их просьбе:</w:t>
      </w:r>
    </w:p>
    <w:p w:rsidR="00F177DF" w:rsidRPr="001B3A3C" w:rsidRDefault="00F177DF" w:rsidP="00F177DF">
      <w:pPr>
        <w:pStyle w:val="a8"/>
        <w:widowControl w:val="0"/>
        <w:ind w:firstLine="680"/>
        <w:rPr>
          <w:spacing w:val="-8"/>
          <w:sz w:val="30"/>
          <w:szCs w:val="30"/>
        </w:rPr>
      </w:pPr>
      <w:r w:rsidRPr="001B3A3C">
        <w:rPr>
          <w:spacing w:val="-8"/>
          <w:sz w:val="30"/>
          <w:szCs w:val="30"/>
        </w:rPr>
        <w:t xml:space="preserve">в случаях болезни или инвалидности, препятствующих выполнению работы; </w:t>
      </w:r>
    </w:p>
    <w:p w:rsidR="00F177DF" w:rsidRPr="001B3A3C" w:rsidRDefault="00F177DF" w:rsidP="00F177DF">
      <w:pPr>
        <w:pStyle w:val="a8"/>
        <w:widowControl w:val="0"/>
        <w:ind w:firstLine="680"/>
        <w:rPr>
          <w:sz w:val="30"/>
          <w:szCs w:val="30"/>
        </w:rPr>
      </w:pPr>
      <w:r w:rsidRPr="001B3A3C">
        <w:rPr>
          <w:sz w:val="30"/>
          <w:szCs w:val="30"/>
        </w:rPr>
        <w:t xml:space="preserve">при достижении общеустановленного пенсионного возраста; </w:t>
      </w:r>
    </w:p>
    <w:p w:rsidR="00F177DF" w:rsidRPr="001B3A3C" w:rsidRDefault="00F177DF" w:rsidP="00F177DF">
      <w:pPr>
        <w:pStyle w:val="a8"/>
        <w:widowControl w:val="0"/>
        <w:ind w:firstLine="680"/>
        <w:rPr>
          <w:sz w:val="30"/>
          <w:szCs w:val="30"/>
        </w:rPr>
      </w:pPr>
      <w:r w:rsidRPr="001B3A3C">
        <w:rPr>
          <w:sz w:val="30"/>
          <w:szCs w:val="30"/>
        </w:rPr>
        <w:t xml:space="preserve">при необходимости ухода за больным членом семьи (инвалидом): </w:t>
      </w:r>
    </w:p>
    <w:p w:rsidR="00F177DF" w:rsidRPr="001B3A3C" w:rsidRDefault="00F177DF" w:rsidP="00F177DF">
      <w:pPr>
        <w:pStyle w:val="a8"/>
        <w:widowControl w:val="0"/>
        <w:ind w:firstLine="680"/>
        <w:rPr>
          <w:sz w:val="30"/>
          <w:szCs w:val="30"/>
        </w:rPr>
      </w:pPr>
      <w:r w:rsidRPr="001B3A3C">
        <w:rPr>
          <w:sz w:val="30"/>
          <w:szCs w:val="30"/>
        </w:rPr>
        <w:t xml:space="preserve">при зачислении в учреждение образования на дневную форму получения образования; </w:t>
      </w:r>
    </w:p>
    <w:p w:rsidR="00F177DF" w:rsidRPr="001B3A3C" w:rsidRDefault="00F177DF" w:rsidP="00F177DF">
      <w:pPr>
        <w:pStyle w:val="a8"/>
        <w:widowControl w:val="0"/>
        <w:ind w:firstLine="680"/>
        <w:rPr>
          <w:sz w:val="30"/>
          <w:szCs w:val="30"/>
        </w:rPr>
      </w:pPr>
      <w:r w:rsidRPr="001B3A3C">
        <w:rPr>
          <w:sz w:val="30"/>
          <w:szCs w:val="30"/>
        </w:rPr>
        <w:t xml:space="preserve">при направлении мужа (жены) на работу (службу) в другую местность; </w:t>
      </w:r>
    </w:p>
    <w:p w:rsidR="00F177DF" w:rsidRPr="001B3A3C" w:rsidRDefault="00F177DF" w:rsidP="00F177DF">
      <w:pPr>
        <w:pStyle w:val="a8"/>
        <w:widowControl w:val="0"/>
        <w:ind w:firstLine="680"/>
        <w:rPr>
          <w:sz w:val="30"/>
          <w:szCs w:val="30"/>
        </w:rPr>
      </w:pPr>
      <w:r w:rsidRPr="001B3A3C">
        <w:rPr>
          <w:sz w:val="30"/>
          <w:szCs w:val="30"/>
        </w:rPr>
        <w:t>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F177DF" w:rsidRPr="001B3A3C" w:rsidRDefault="00F177DF" w:rsidP="00F177DF">
      <w:pPr>
        <w:pStyle w:val="a8"/>
        <w:widowControl w:val="0"/>
        <w:ind w:firstLine="680"/>
        <w:rPr>
          <w:sz w:val="30"/>
          <w:szCs w:val="30"/>
        </w:rPr>
      </w:pPr>
      <w:r w:rsidRPr="001B3A3C">
        <w:rPr>
          <w:sz w:val="30"/>
          <w:szCs w:val="30"/>
        </w:rPr>
        <w:t>15.8. расторгают трудовой договор (контракт) с работником – членом профсоюза по инициативе нанимателя, за исключением случаев, предусмотренных пунктами 2, 7, 8, 9 статьи 42 Т</w:t>
      </w:r>
      <w:r>
        <w:rPr>
          <w:sz w:val="30"/>
          <w:szCs w:val="30"/>
        </w:rPr>
        <w:t>рудового кодекса Республики Беларусь</w:t>
      </w:r>
      <w:r w:rsidRPr="001B3A3C">
        <w:rPr>
          <w:sz w:val="30"/>
          <w:szCs w:val="30"/>
        </w:rPr>
        <w:t>, только с предварительного согласия профсоюзного комитета;</w:t>
      </w:r>
    </w:p>
    <w:p w:rsidR="00F177DF" w:rsidRPr="001B3A3C" w:rsidRDefault="00F177DF" w:rsidP="00F177DF">
      <w:pPr>
        <w:pStyle w:val="a8"/>
        <w:widowControl w:val="0"/>
        <w:ind w:firstLine="680"/>
        <w:rPr>
          <w:sz w:val="30"/>
          <w:szCs w:val="30"/>
        </w:rPr>
      </w:pPr>
      <w:r w:rsidRPr="001B3A3C">
        <w:rPr>
          <w:sz w:val="30"/>
          <w:szCs w:val="30"/>
        </w:rPr>
        <w:t xml:space="preserve">15.9. производят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1B3A3C">
        <w:rPr>
          <w:sz w:val="30"/>
          <w:szCs w:val="30"/>
        </w:rPr>
        <w:t>менее двухнедельного</w:t>
      </w:r>
      <w:proofErr w:type="gramEnd"/>
      <w:r w:rsidRPr="001B3A3C">
        <w:rPr>
          <w:sz w:val="30"/>
          <w:szCs w:val="30"/>
        </w:rPr>
        <w:t xml:space="preserve"> среднего заработка, если это предусмотрено коллективным договором организации; </w:t>
      </w:r>
    </w:p>
    <w:p w:rsidR="00F177DF" w:rsidRPr="001B3A3C" w:rsidRDefault="00F177DF" w:rsidP="00F177DF">
      <w:pPr>
        <w:pStyle w:val="a8"/>
        <w:widowControl w:val="0"/>
        <w:ind w:firstLine="680"/>
        <w:rPr>
          <w:sz w:val="30"/>
          <w:szCs w:val="30"/>
        </w:rPr>
      </w:pPr>
      <w:proofErr w:type="gramStart"/>
      <w:r w:rsidRPr="001B3A3C">
        <w:rPr>
          <w:sz w:val="30"/>
          <w:szCs w:val="30"/>
        </w:rPr>
        <w:t xml:space="preserve">15.10. в случае направления нанимателем на профессиональную </w:t>
      </w:r>
      <w:r w:rsidRPr="001B3A3C">
        <w:rPr>
          <w:sz w:val="30"/>
          <w:szCs w:val="30"/>
        </w:rPr>
        <w:lastRenderedPageBreak/>
        <w:t>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1B3A3C">
        <w:rPr>
          <w:sz w:val="30"/>
          <w:szCs w:val="30"/>
        </w:rPr>
        <w:t xml:space="preserve"> тарифной ставки первого разряда, установленной в организации; </w:t>
      </w:r>
    </w:p>
    <w:p w:rsidR="00F177DF" w:rsidRPr="001B3A3C" w:rsidRDefault="00F177DF" w:rsidP="00F177DF">
      <w:pPr>
        <w:pStyle w:val="a8"/>
        <w:widowControl w:val="0"/>
        <w:ind w:firstLine="680"/>
        <w:rPr>
          <w:sz w:val="30"/>
          <w:szCs w:val="30"/>
        </w:rPr>
      </w:pPr>
      <w:r w:rsidRPr="001B3A3C">
        <w:rPr>
          <w:sz w:val="30"/>
          <w:szCs w:val="30"/>
        </w:rPr>
        <w:t>15.11. предоставляют преимущественное право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F177DF" w:rsidRPr="001B3A3C" w:rsidRDefault="00F177DF" w:rsidP="00F177DF">
      <w:pPr>
        <w:pStyle w:val="a8"/>
        <w:widowControl w:val="0"/>
        <w:ind w:firstLine="680"/>
        <w:rPr>
          <w:sz w:val="30"/>
          <w:szCs w:val="30"/>
        </w:rPr>
      </w:pPr>
      <w:r w:rsidRPr="001B3A3C">
        <w:rPr>
          <w:sz w:val="30"/>
          <w:szCs w:val="30"/>
        </w:rPr>
        <w:tab/>
      </w:r>
      <w:proofErr w:type="gramStart"/>
      <w:r w:rsidRPr="001B3A3C">
        <w:rPr>
          <w:sz w:val="30"/>
          <w:szCs w:val="30"/>
        </w:rPr>
        <w:t>имеющим</w:t>
      </w:r>
      <w:proofErr w:type="gramEnd"/>
      <w:r w:rsidRPr="001B3A3C">
        <w:rPr>
          <w:sz w:val="30"/>
          <w:szCs w:val="30"/>
        </w:rPr>
        <w:t xml:space="preserve"> неполную семью (ст. 63 Кодекса о браке и семье</w:t>
      </w:r>
      <w:r>
        <w:rPr>
          <w:sz w:val="30"/>
          <w:szCs w:val="30"/>
        </w:rPr>
        <w:t xml:space="preserve"> Республики Беларусь</w:t>
      </w:r>
      <w:r w:rsidRPr="001B3A3C">
        <w:rPr>
          <w:sz w:val="30"/>
          <w:szCs w:val="30"/>
        </w:rPr>
        <w:t>);</w:t>
      </w:r>
    </w:p>
    <w:p w:rsidR="00F177DF" w:rsidRPr="001B3A3C" w:rsidRDefault="00F177DF" w:rsidP="00F177DF">
      <w:pPr>
        <w:pStyle w:val="a8"/>
        <w:widowControl w:val="0"/>
        <w:ind w:firstLine="680"/>
        <w:rPr>
          <w:sz w:val="30"/>
          <w:szCs w:val="30"/>
        </w:rPr>
      </w:pPr>
      <w:r w:rsidRPr="001B3A3C">
        <w:rPr>
          <w:sz w:val="30"/>
          <w:szCs w:val="30"/>
        </w:rPr>
        <w:tab/>
      </w:r>
      <w:proofErr w:type="gramStart"/>
      <w:r w:rsidRPr="001B3A3C">
        <w:rPr>
          <w:sz w:val="30"/>
          <w:szCs w:val="30"/>
        </w:rPr>
        <w:t>воспитывающим</w:t>
      </w:r>
      <w:proofErr w:type="gramEnd"/>
      <w:r w:rsidRPr="001B3A3C">
        <w:rPr>
          <w:sz w:val="30"/>
          <w:szCs w:val="30"/>
        </w:rPr>
        <w:t xml:space="preserve"> детей-инвалидов;</w:t>
      </w:r>
    </w:p>
    <w:p w:rsidR="00F177DF" w:rsidRPr="001B3A3C" w:rsidRDefault="00F177DF" w:rsidP="00F177DF">
      <w:pPr>
        <w:pStyle w:val="a8"/>
        <w:widowControl w:val="0"/>
        <w:ind w:firstLine="680"/>
        <w:rPr>
          <w:sz w:val="30"/>
          <w:szCs w:val="30"/>
        </w:rPr>
      </w:pPr>
      <w:r w:rsidRPr="001B3A3C">
        <w:rPr>
          <w:sz w:val="30"/>
          <w:szCs w:val="30"/>
        </w:rPr>
        <w:tab/>
        <w:t xml:space="preserve">на </w:t>
      </w:r>
      <w:proofErr w:type="gramStart"/>
      <w:r w:rsidRPr="001B3A3C">
        <w:rPr>
          <w:sz w:val="30"/>
          <w:szCs w:val="30"/>
        </w:rPr>
        <w:t>иждивении</w:t>
      </w:r>
      <w:proofErr w:type="gramEnd"/>
      <w:r w:rsidRPr="001B3A3C">
        <w:rPr>
          <w:sz w:val="30"/>
          <w:szCs w:val="30"/>
        </w:rPr>
        <w:t xml:space="preserve"> которых находятся несовершеннолетние дети;</w:t>
      </w:r>
    </w:p>
    <w:p w:rsidR="00F177DF" w:rsidRPr="001B3A3C" w:rsidRDefault="00F177DF" w:rsidP="00F177DF">
      <w:pPr>
        <w:pStyle w:val="a8"/>
        <w:widowControl w:val="0"/>
        <w:ind w:firstLine="680"/>
        <w:rPr>
          <w:sz w:val="30"/>
          <w:szCs w:val="30"/>
        </w:rPr>
      </w:pPr>
      <w:r w:rsidRPr="001B3A3C">
        <w:rPr>
          <w:sz w:val="30"/>
          <w:szCs w:val="30"/>
        </w:rPr>
        <w:tab/>
      </w:r>
      <w:proofErr w:type="gramStart"/>
      <w:r w:rsidRPr="001B3A3C">
        <w:rPr>
          <w:sz w:val="30"/>
          <w:szCs w:val="30"/>
        </w:rPr>
        <w:t>имеющим</w:t>
      </w:r>
      <w:proofErr w:type="gramEnd"/>
      <w:r w:rsidRPr="001B3A3C">
        <w:rPr>
          <w:sz w:val="30"/>
          <w:szCs w:val="30"/>
        </w:rPr>
        <w:t xml:space="preserve"> троих и более детей;</w:t>
      </w:r>
    </w:p>
    <w:p w:rsidR="00F177DF" w:rsidRPr="001B3A3C" w:rsidRDefault="00F177DF" w:rsidP="00F177DF">
      <w:pPr>
        <w:pStyle w:val="a8"/>
        <w:widowControl w:val="0"/>
        <w:ind w:firstLine="680"/>
        <w:rPr>
          <w:sz w:val="30"/>
          <w:szCs w:val="30"/>
        </w:rPr>
      </w:pPr>
      <w:r w:rsidRPr="001B3A3C">
        <w:rPr>
          <w:sz w:val="30"/>
          <w:szCs w:val="30"/>
        </w:rPr>
        <w:tab/>
        <w:t>одному из двух работающих в организации родителей, имеющих несовершеннолетних детей;</w:t>
      </w:r>
    </w:p>
    <w:p w:rsidR="00F177DF" w:rsidRPr="001B3A3C" w:rsidRDefault="00F177DF" w:rsidP="00F177DF">
      <w:pPr>
        <w:pStyle w:val="a8"/>
        <w:widowControl w:val="0"/>
        <w:ind w:firstLine="680"/>
        <w:rPr>
          <w:sz w:val="30"/>
          <w:szCs w:val="30"/>
        </w:rPr>
      </w:pPr>
      <w:r w:rsidRPr="001B3A3C">
        <w:rPr>
          <w:sz w:val="30"/>
          <w:szCs w:val="30"/>
        </w:rPr>
        <w:tab/>
        <w:t xml:space="preserve">работникам </w:t>
      </w:r>
      <w:proofErr w:type="spellStart"/>
      <w:r w:rsidRPr="001B3A3C">
        <w:rPr>
          <w:sz w:val="30"/>
          <w:szCs w:val="30"/>
        </w:rPr>
        <w:t>предпенсионного</w:t>
      </w:r>
      <w:proofErr w:type="spellEnd"/>
      <w:r w:rsidRPr="001B3A3C">
        <w:rPr>
          <w:sz w:val="30"/>
          <w:szCs w:val="30"/>
        </w:rPr>
        <w:t xml:space="preserve"> возраста (за три года до общеустановленного пенсионного возраста);</w:t>
      </w:r>
    </w:p>
    <w:p w:rsidR="00F177DF" w:rsidRPr="001B3A3C" w:rsidRDefault="00F177DF" w:rsidP="00F177DF">
      <w:pPr>
        <w:pStyle w:val="a8"/>
        <w:widowControl w:val="0"/>
        <w:ind w:firstLine="680"/>
        <w:rPr>
          <w:sz w:val="30"/>
          <w:szCs w:val="30"/>
        </w:rPr>
      </w:pPr>
      <w:r w:rsidRPr="001B3A3C">
        <w:rPr>
          <w:sz w:val="30"/>
          <w:szCs w:val="30"/>
        </w:rPr>
        <w:tab/>
      </w:r>
      <w:proofErr w:type="gramStart"/>
      <w:r w:rsidRPr="001B3A3C">
        <w:rPr>
          <w:sz w:val="30"/>
          <w:szCs w:val="30"/>
        </w:rPr>
        <w:t>получившим</w:t>
      </w:r>
      <w:proofErr w:type="gramEnd"/>
      <w:r w:rsidRPr="001B3A3C">
        <w:rPr>
          <w:sz w:val="30"/>
          <w:szCs w:val="30"/>
        </w:rPr>
        <w:t xml:space="preserve"> трудовое увечье или профессиональное заболевание на производстве;</w:t>
      </w:r>
    </w:p>
    <w:p w:rsidR="00F177DF" w:rsidRPr="001B3A3C" w:rsidRDefault="00D65711" w:rsidP="00F177DF">
      <w:pPr>
        <w:pStyle w:val="a8"/>
        <w:widowControl w:val="0"/>
        <w:ind w:firstLine="680"/>
        <w:rPr>
          <w:sz w:val="30"/>
          <w:szCs w:val="30"/>
        </w:rPr>
      </w:pPr>
      <w:r>
        <w:rPr>
          <w:sz w:val="30"/>
          <w:szCs w:val="30"/>
        </w:rPr>
        <w:t>15</w:t>
      </w:r>
      <w:r w:rsidR="00F177DF" w:rsidRPr="001B3A3C">
        <w:rPr>
          <w:sz w:val="30"/>
          <w:szCs w:val="30"/>
        </w:rPr>
        <w:t>.12.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F177DF" w:rsidRPr="001B3A3C" w:rsidRDefault="00F177DF" w:rsidP="00F177DF">
      <w:pPr>
        <w:pStyle w:val="a8"/>
        <w:widowControl w:val="0"/>
        <w:ind w:firstLine="680"/>
        <w:rPr>
          <w:sz w:val="30"/>
          <w:szCs w:val="30"/>
        </w:rPr>
      </w:pPr>
      <w:r w:rsidRPr="001B3A3C">
        <w:rPr>
          <w:sz w:val="30"/>
          <w:szCs w:val="30"/>
        </w:rPr>
        <w:t>15.13. при необходимости применяют гибкие формы занятости (установление неполного рабочего времени, режима гибкого рабочего времени, надомный труд и др.) в отношении работников, воспитыва</w:t>
      </w:r>
      <w:r w:rsidR="003C348B">
        <w:rPr>
          <w:sz w:val="30"/>
          <w:szCs w:val="30"/>
        </w:rPr>
        <w:t>ющих детей в возрасте до 14 лет;</w:t>
      </w:r>
    </w:p>
    <w:p w:rsidR="00F177DF" w:rsidRPr="003F4B6E" w:rsidRDefault="00F177DF" w:rsidP="00F177DF">
      <w:pPr>
        <w:pStyle w:val="ConsPlusNormal"/>
        <w:adjustRightInd/>
        <w:ind w:right="-143" w:firstLine="0"/>
        <w:jc w:val="both"/>
        <w:rPr>
          <w:rFonts w:ascii="Times New Roman" w:hAnsi="Times New Roman" w:cs="Times New Roman"/>
          <w:sz w:val="30"/>
          <w:szCs w:val="30"/>
        </w:rPr>
      </w:pPr>
      <w:r w:rsidRPr="001B3A3C">
        <w:rPr>
          <w:rFonts w:ascii="Times New Roman" w:hAnsi="Times New Roman" w:cs="Times New Roman"/>
          <w:color w:val="FF0000"/>
          <w:sz w:val="30"/>
          <w:szCs w:val="30"/>
        </w:rPr>
        <w:tab/>
      </w:r>
      <w:proofErr w:type="gramStart"/>
      <w:r w:rsidRPr="003F4B6E">
        <w:rPr>
          <w:rFonts w:ascii="Times New Roman" w:hAnsi="Times New Roman" w:cs="Times New Roman"/>
          <w:sz w:val="30"/>
          <w:szCs w:val="30"/>
        </w:rPr>
        <w:t xml:space="preserve">15.14. </w:t>
      </w:r>
      <w:r w:rsidRPr="003F4B6E">
        <w:rPr>
          <w:rFonts w:ascii="Times New Roman" w:hAnsi="Times New Roman" w:cs="Times New Roman"/>
          <w:sz w:val="30"/>
          <w:szCs w:val="30"/>
        </w:rPr>
        <w:tab/>
        <w:t>заключают новый контракт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w:t>
      </w:r>
      <w:r>
        <w:rPr>
          <w:rFonts w:ascii="Times New Roman" w:hAnsi="Times New Roman" w:cs="Times New Roman"/>
          <w:sz w:val="30"/>
          <w:szCs w:val="30"/>
        </w:rPr>
        <w:t xml:space="preserve"> </w:t>
      </w:r>
      <w:r w:rsidRPr="003F4B6E">
        <w:rPr>
          <w:rFonts w:ascii="Times New Roman" w:hAnsi="Times New Roman" w:cs="Times New Roman"/>
          <w:sz w:val="30"/>
          <w:szCs w:val="30"/>
        </w:rPr>
        <w:t>(</w:t>
      </w:r>
      <w:r>
        <w:rPr>
          <w:rFonts w:ascii="Times New Roman" w:hAnsi="Times New Roman" w:cs="Times New Roman"/>
          <w:sz w:val="30"/>
          <w:szCs w:val="30"/>
        </w:rPr>
        <w:t>не допускающим</w:t>
      </w:r>
      <w:r w:rsidRPr="003F4B6E">
        <w:rPr>
          <w:rFonts w:ascii="Times New Roman" w:hAnsi="Times New Roman" w:cs="Times New Roman"/>
          <w:sz w:val="30"/>
          <w:szCs w:val="30"/>
        </w:rPr>
        <w:t>) нарушений трудовой и исполнительской дисциплины, на максимальный срок с е</w:t>
      </w:r>
      <w:r>
        <w:rPr>
          <w:rFonts w:ascii="Times New Roman" w:hAnsi="Times New Roman" w:cs="Times New Roman"/>
          <w:sz w:val="30"/>
          <w:szCs w:val="30"/>
        </w:rPr>
        <w:t>ё</w:t>
      </w:r>
      <w:proofErr w:type="gramEnd"/>
      <w:r w:rsidRPr="003F4B6E">
        <w:rPr>
          <w:rFonts w:ascii="Times New Roman" w:hAnsi="Times New Roman" w:cs="Times New Roman"/>
          <w:sz w:val="30"/>
          <w:szCs w:val="30"/>
        </w:rPr>
        <w:t xml:space="preserve"> (его) согласия;</w:t>
      </w:r>
    </w:p>
    <w:p w:rsidR="00F177DF" w:rsidRPr="003F4B6E" w:rsidRDefault="00F177DF" w:rsidP="00F177DF">
      <w:pPr>
        <w:pStyle w:val="ConsPlusNormal"/>
        <w:tabs>
          <w:tab w:val="left" w:pos="710"/>
        </w:tabs>
        <w:adjustRightInd/>
        <w:ind w:right="-143" w:firstLine="0"/>
        <w:jc w:val="both"/>
        <w:rPr>
          <w:rFonts w:ascii="Times New Roman" w:hAnsi="Times New Roman" w:cs="Times New Roman"/>
          <w:sz w:val="30"/>
          <w:szCs w:val="30"/>
        </w:rPr>
      </w:pPr>
      <w:r w:rsidRPr="003F4B6E">
        <w:rPr>
          <w:rFonts w:ascii="Times New Roman" w:hAnsi="Times New Roman" w:cs="Times New Roman"/>
          <w:sz w:val="30"/>
          <w:szCs w:val="30"/>
        </w:rPr>
        <w:lastRenderedPageBreak/>
        <w:tab/>
        <w:t xml:space="preserve">15.15.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 </w:t>
      </w:r>
    </w:p>
    <w:p w:rsidR="00F177DF" w:rsidRPr="001B3A3C" w:rsidRDefault="00F177DF" w:rsidP="00F177DF">
      <w:pPr>
        <w:pStyle w:val="a8"/>
        <w:widowControl w:val="0"/>
        <w:ind w:firstLine="680"/>
        <w:rPr>
          <w:b/>
          <w:sz w:val="30"/>
          <w:szCs w:val="30"/>
        </w:rPr>
      </w:pPr>
      <w:r w:rsidRPr="001B3A3C">
        <w:rPr>
          <w:b/>
          <w:sz w:val="30"/>
          <w:szCs w:val="30"/>
        </w:rPr>
        <w:t>16. Профсоюзы:</w:t>
      </w:r>
    </w:p>
    <w:p w:rsidR="00F177DF" w:rsidRPr="001B3A3C" w:rsidRDefault="00F177DF" w:rsidP="00F177DF">
      <w:pPr>
        <w:pStyle w:val="a8"/>
        <w:widowControl w:val="0"/>
        <w:ind w:firstLine="680"/>
        <w:rPr>
          <w:sz w:val="30"/>
          <w:szCs w:val="30"/>
        </w:rPr>
      </w:pPr>
      <w:r w:rsidRPr="001B3A3C">
        <w:rPr>
          <w:sz w:val="30"/>
          <w:szCs w:val="30"/>
        </w:rPr>
        <w:t>16.1. 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 условий Соглашения и коллективных договоров;</w:t>
      </w:r>
      <w:r>
        <w:rPr>
          <w:sz w:val="30"/>
          <w:szCs w:val="30"/>
        </w:rPr>
        <w:t xml:space="preserve"> </w:t>
      </w:r>
    </w:p>
    <w:p w:rsidR="00F177DF" w:rsidRPr="001B3A3C" w:rsidRDefault="00F177DF" w:rsidP="00F177DF">
      <w:pPr>
        <w:pStyle w:val="a8"/>
        <w:widowControl w:val="0"/>
        <w:ind w:firstLine="680"/>
        <w:rPr>
          <w:sz w:val="30"/>
          <w:szCs w:val="30"/>
        </w:rPr>
      </w:pPr>
      <w:r w:rsidRPr="001B3A3C">
        <w:rPr>
          <w:sz w:val="30"/>
          <w:szCs w:val="30"/>
        </w:rPr>
        <w:t xml:space="preserve">16.2. совместно с органами государственного управления осуществляют общественный </w:t>
      </w:r>
      <w:proofErr w:type="gramStart"/>
      <w:r w:rsidRPr="001B3A3C">
        <w:rPr>
          <w:sz w:val="30"/>
          <w:szCs w:val="30"/>
        </w:rPr>
        <w:t>контроль за</w:t>
      </w:r>
      <w:proofErr w:type="gramEnd"/>
      <w:r w:rsidRPr="001B3A3C">
        <w:rPr>
          <w:sz w:val="30"/>
          <w:szCs w:val="30"/>
        </w:rPr>
        <w:t xml:space="preserve"> выполнением законодательства о занятости населения в организациях независимо от форм собственности;</w:t>
      </w:r>
    </w:p>
    <w:p w:rsidR="00F177DF" w:rsidRPr="001B3A3C" w:rsidRDefault="00F177DF" w:rsidP="00F177DF">
      <w:pPr>
        <w:pStyle w:val="a8"/>
        <w:widowControl w:val="0"/>
        <w:ind w:firstLine="680"/>
        <w:rPr>
          <w:color w:val="FF0000"/>
          <w:sz w:val="30"/>
          <w:szCs w:val="30"/>
        </w:rPr>
      </w:pPr>
      <w:r w:rsidRPr="001B3A3C">
        <w:rPr>
          <w:sz w:val="30"/>
          <w:szCs w:val="30"/>
        </w:rPr>
        <w:t xml:space="preserve">16.3. оставляют на профсоюзном учете работников (по их желанию), высвобождаемых в связи с сокращением численности или штата до трудоустройства в других организациях с тем, чтобы они могли пользоваться правами члена профсоюза, </w:t>
      </w:r>
      <w:r w:rsidRPr="003F4B6E">
        <w:rPr>
          <w:sz w:val="30"/>
          <w:szCs w:val="30"/>
        </w:rPr>
        <w:t>но не более одного года.</w:t>
      </w:r>
    </w:p>
    <w:p w:rsidR="00F177DF" w:rsidRPr="001B3A3C" w:rsidRDefault="00F177DF" w:rsidP="00F177DF">
      <w:pPr>
        <w:pStyle w:val="a8"/>
        <w:widowControl w:val="0"/>
        <w:ind w:firstLine="680"/>
        <w:rPr>
          <w:b/>
          <w:sz w:val="30"/>
          <w:szCs w:val="30"/>
        </w:rPr>
      </w:pPr>
      <w:r w:rsidRPr="001B3A3C">
        <w:rPr>
          <w:b/>
          <w:sz w:val="30"/>
          <w:szCs w:val="30"/>
        </w:rPr>
        <w:t>17. Стороны обязуются:</w:t>
      </w:r>
    </w:p>
    <w:p w:rsidR="00F177DF" w:rsidRPr="001B3A3C" w:rsidRDefault="00F177DF" w:rsidP="00F177DF">
      <w:pPr>
        <w:pStyle w:val="a8"/>
        <w:widowControl w:val="0"/>
        <w:ind w:firstLine="680"/>
        <w:rPr>
          <w:sz w:val="30"/>
          <w:szCs w:val="30"/>
        </w:rPr>
      </w:pPr>
      <w:r w:rsidRPr="001B3A3C">
        <w:rPr>
          <w:sz w:val="30"/>
          <w:szCs w:val="30"/>
        </w:rPr>
        <w:t>17.1. проводить консультации по вопросам занятости населения. Предусматривать в коллективных договорах, соглашениях условия, направленные на обеспечение занятости населения, защиту социальных и иных прав высвобождаемых работников;</w:t>
      </w:r>
    </w:p>
    <w:p w:rsidR="00F177DF" w:rsidRPr="001B3A3C" w:rsidRDefault="00F177DF" w:rsidP="00F177DF">
      <w:pPr>
        <w:pStyle w:val="a8"/>
        <w:widowControl w:val="0"/>
        <w:ind w:firstLine="680"/>
        <w:rPr>
          <w:sz w:val="30"/>
          <w:szCs w:val="30"/>
        </w:rPr>
      </w:pPr>
      <w:r w:rsidRPr="001B3A3C">
        <w:rPr>
          <w:sz w:val="30"/>
          <w:szCs w:val="30"/>
        </w:rPr>
        <w:t>17.2. содействовать обеспечению временной занятости обучающейся молодежи, изъявившей желание работать в свободное от обучения время;</w:t>
      </w:r>
    </w:p>
    <w:p w:rsidR="00F177DF" w:rsidRPr="001B3A3C" w:rsidRDefault="00F177DF" w:rsidP="00F177DF">
      <w:pPr>
        <w:pStyle w:val="a8"/>
        <w:widowControl w:val="0"/>
        <w:ind w:firstLine="680"/>
        <w:rPr>
          <w:sz w:val="30"/>
          <w:szCs w:val="30"/>
        </w:rPr>
      </w:pPr>
      <w:r w:rsidRPr="001B3A3C">
        <w:rPr>
          <w:sz w:val="30"/>
          <w:szCs w:val="30"/>
        </w:rPr>
        <w:t>17.3. создавать условия для предоставления первого рабочего места выпускникам учреждений образования, в том числе обучавшимся на условиях оплаты;</w:t>
      </w:r>
    </w:p>
    <w:p w:rsidR="00F177DF" w:rsidRPr="001B3A3C" w:rsidRDefault="00F177DF" w:rsidP="00F177DF">
      <w:pPr>
        <w:pStyle w:val="a8"/>
        <w:widowControl w:val="0"/>
        <w:ind w:firstLine="680"/>
        <w:rPr>
          <w:bCs/>
          <w:sz w:val="30"/>
          <w:szCs w:val="30"/>
        </w:rPr>
      </w:pPr>
      <w:r w:rsidRPr="001B3A3C">
        <w:rPr>
          <w:bCs/>
          <w:sz w:val="30"/>
          <w:szCs w:val="30"/>
        </w:rPr>
        <w:t xml:space="preserve">17.4. обеспечить реализацию подпрограммы «Содействие занятости населения» Государственной программы о социальной защите и содействии занятости на 2016 – 2020 годы, а также разработку и реализацию региональных подпрограмм, направленных на содействие занятости населения, отдавая приоритет активным мерам политики занятости на рынке труда. Предусматривать при разработке указанных подпрограмм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F177DF" w:rsidRPr="001B3A3C" w:rsidRDefault="00F177DF" w:rsidP="00F177DF">
      <w:pPr>
        <w:pStyle w:val="a8"/>
        <w:widowControl w:val="0"/>
        <w:ind w:firstLine="680"/>
        <w:rPr>
          <w:bCs/>
          <w:sz w:val="30"/>
          <w:szCs w:val="30"/>
        </w:rPr>
      </w:pPr>
      <w:r w:rsidRPr="001B3A3C">
        <w:rPr>
          <w:bCs/>
          <w:sz w:val="30"/>
          <w:szCs w:val="30"/>
        </w:rPr>
        <w:lastRenderedPageBreak/>
        <w:t xml:space="preserve">17.5.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F177DF" w:rsidRPr="001B3A3C" w:rsidRDefault="00F177DF" w:rsidP="00F177DF">
      <w:pPr>
        <w:pStyle w:val="a8"/>
        <w:widowControl w:val="0"/>
        <w:ind w:firstLine="680"/>
        <w:rPr>
          <w:bCs/>
          <w:sz w:val="30"/>
          <w:szCs w:val="30"/>
        </w:rPr>
      </w:pPr>
      <w:r w:rsidRPr="001B3A3C">
        <w:rPr>
          <w:bCs/>
          <w:sz w:val="30"/>
          <w:szCs w:val="30"/>
        </w:rPr>
        <w:t xml:space="preserve">17.6. принимать меры по вовлечению в экономическую деятельность незанятого населения; </w:t>
      </w:r>
    </w:p>
    <w:p w:rsidR="00F177DF" w:rsidRPr="001B3A3C" w:rsidRDefault="00F177DF" w:rsidP="00F177DF">
      <w:pPr>
        <w:pStyle w:val="a8"/>
        <w:widowControl w:val="0"/>
        <w:ind w:firstLine="680"/>
        <w:rPr>
          <w:bCs/>
          <w:sz w:val="30"/>
          <w:szCs w:val="30"/>
        </w:rPr>
      </w:pPr>
      <w:r w:rsidRPr="001B3A3C">
        <w:rPr>
          <w:bCs/>
          <w:sz w:val="30"/>
          <w:szCs w:val="30"/>
        </w:rPr>
        <w:t xml:space="preserve">17.7.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 </w:t>
      </w:r>
    </w:p>
    <w:p w:rsidR="00F177DF" w:rsidRPr="001B3A3C" w:rsidRDefault="00F177DF" w:rsidP="00F177DF">
      <w:pPr>
        <w:pStyle w:val="a8"/>
        <w:widowControl w:val="0"/>
        <w:ind w:firstLine="680"/>
        <w:rPr>
          <w:bCs/>
          <w:sz w:val="30"/>
          <w:szCs w:val="30"/>
        </w:rPr>
      </w:pPr>
      <w:r w:rsidRPr="001B3A3C">
        <w:rPr>
          <w:bCs/>
          <w:sz w:val="30"/>
          <w:szCs w:val="30"/>
        </w:rPr>
        <w:t xml:space="preserve">17.8.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F177DF" w:rsidRPr="001B3A3C" w:rsidRDefault="00F177DF" w:rsidP="00F177DF">
      <w:pPr>
        <w:pStyle w:val="a8"/>
        <w:widowControl w:val="0"/>
        <w:ind w:firstLine="680"/>
        <w:rPr>
          <w:bCs/>
          <w:sz w:val="30"/>
          <w:szCs w:val="30"/>
        </w:rPr>
      </w:pPr>
      <w:r w:rsidRPr="001B3A3C">
        <w:rPr>
          <w:bCs/>
          <w:sz w:val="30"/>
          <w:szCs w:val="30"/>
        </w:rPr>
        <w:t xml:space="preserve">17.9.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 </w:t>
      </w:r>
    </w:p>
    <w:p w:rsidR="00F177DF" w:rsidRPr="001B3A3C" w:rsidRDefault="00F177DF" w:rsidP="00F177DF">
      <w:pPr>
        <w:pStyle w:val="a8"/>
        <w:widowControl w:val="0"/>
        <w:ind w:firstLine="680"/>
        <w:rPr>
          <w:bCs/>
          <w:sz w:val="30"/>
          <w:szCs w:val="30"/>
        </w:rPr>
      </w:pPr>
      <w:r w:rsidRPr="001B3A3C">
        <w:rPr>
          <w:bCs/>
          <w:sz w:val="30"/>
          <w:szCs w:val="30"/>
        </w:rPr>
        <w:t xml:space="preserve">17.10. оказывать помощь высвобождаемым в связи с сокращением численности (штата), ликвидацией организации работникам в трудоустройстве или переобучении. В случаях предполагаемого высвобождения в связи с сокращением численности или штата работников, ликвидации организации размещать информацию об услугах государственной службы занятости и проводить информационно-разъяснительную работу о возможностях трудоустройства, </w:t>
      </w:r>
      <w:proofErr w:type="gramStart"/>
      <w:r w:rsidRPr="001B3A3C">
        <w:rPr>
          <w:bCs/>
          <w:sz w:val="30"/>
          <w:szCs w:val="30"/>
        </w:rPr>
        <w:t>обучения по профес</w:t>
      </w:r>
      <w:r>
        <w:rPr>
          <w:bCs/>
          <w:sz w:val="30"/>
          <w:szCs w:val="30"/>
        </w:rPr>
        <w:t>с</w:t>
      </w:r>
      <w:r w:rsidRPr="001B3A3C">
        <w:rPr>
          <w:bCs/>
          <w:sz w:val="30"/>
          <w:szCs w:val="30"/>
        </w:rPr>
        <w:t>иям</w:t>
      </w:r>
      <w:proofErr w:type="gramEnd"/>
      <w:r w:rsidRPr="001B3A3C">
        <w:rPr>
          <w:bCs/>
          <w:sz w:val="30"/>
          <w:szCs w:val="30"/>
        </w:rPr>
        <w:t xml:space="preserve"> (специальностям), востребованным на рынке труда города и оказывать содействие в т</w:t>
      </w:r>
      <w:r w:rsidR="003C348B">
        <w:rPr>
          <w:bCs/>
          <w:sz w:val="30"/>
          <w:szCs w:val="30"/>
        </w:rPr>
        <w:t>рудоустройстве или переобучении;</w:t>
      </w:r>
    </w:p>
    <w:p w:rsidR="00F177DF" w:rsidRDefault="00F177DF" w:rsidP="00F177DF">
      <w:pPr>
        <w:pStyle w:val="ConsPlusNormal"/>
        <w:tabs>
          <w:tab w:val="left" w:pos="0"/>
        </w:tabs>
        <w:adjustRightInd/>
        <w:ind w:left="710" w:right="-143" w:firstLine="0"/>
        <w:jc w:val="both"/>
        <w:rPr>
          <w:rFonts w:ascii="Times New Roman" w:hAnsi="Times New Roman" w:cs="Times New Roman"/>
          <w:sz w:val="30"/>
          <w:szCs w:val="30"/>
        </w:rPr>
      </w:pPr>
      <w:r>
        <w:rPr>
          <w:rFonts w:ascii="Times New Roman" w:hAnsi="Times New Roman" w:cs="Times New Roman"/>
          <w:sz w:val="30"/>
          <w:szCs w:val="30"/>
        </w:rPr>
        <w:t>17.11. </w:t>
      </w:r>
      <w:r w:rsidRPr="00C83521">
        <w:rPr>
          <w:rFonts w:ascii="Times New Roman" w:hAnsi="Times New Roman" w:cs="Times New Roman"/>
          <w:sz w:val="30"/>
          <w:szCs w:val="30"/>
        </w:rPr>
        <w:t>способствовать расширению возможностей трудоустройства</w:t>
      </w:r>
    </w:p>
    <w:p w:rsidR="00F177DF" w:rsidRPr="00C83521" w:rsidRDefault="00F177DF" w:rsidP="00F177DF">
      <w:pPr>
        <w:pStyle w:val="ConsPlusNormal"/>
        <w:tabs>
          <w:tab w:val="left" w:pos="0"/>
        </w:tabs>
        <w:adjustRightInd/>
        <w:ind w:right="-143" w:firstLine="0"/>
        <w:jc w:val="both"/>
        <w:rPr>
          <w:rFonts w:ascii="Times New Roman" w:hAnsi="Times New Roman" w:cs="Times New Roman"/>
          <w:sz w:val="30"/>
          <w:szCs w:val="30"/>
        </w:rPr>
      </w:pPr>
      <w:r>
        <w:rPr>
          <w:rFonts w:ascii="Times New Roman" w:hAnsi="Times New Roman" w:cs="Times New Roman"/>
          <w:sz w:val="30"/>
          <w:szCs w:val="30"/>
        </w:rPr>
        <w:t>м</w:t>
      </w:r>
      <w:r w:rsidRPr="00C83521">
        <w:rPr>
          <w:rFonts w:ascii="Times New Roman" w:hAnsi="Times New Roman" w:cs="Times New Roman"/>
          <w:sz w:val="30"/>
          <w:szCs w:val="30"/>
        </w:rPr>
        <w:t>олодежи, женщин, имеющих несовершеннолетних детей,</w:t>
      </w:r>
      <w:r>
        <w:rPr>
          <w:rFonts w:ascii="Times New Roman" w:hAnsi="Times New Roman" w:cs="Times New Roman"/>
          <w:sz w:val="30"/>
          <w:szCs w:val="30"/>
        </w:rPr>
        <w:t xml:space="preserve"> </w:t>
      </w:r>
      <w:r w:rsidRPr="00C83521">
        <w:rPr>
          <w:rFonts w:ascii="Times New Roman" w:hAnsi="Times New Roman" w:cs="Times New Roman"/>
          <w:sz w:val="30"/>
          <w:szCs w:val="30"/>
        </w:rPr>
        <w:t>лиц с ограниченными возможностями</w:t>
      </w:r>
      <w:bookmarkStart w:id="0" w:name="100124"/>
      <w:bookmarkEnd w:id="0"/>
      <w:r w:rsidRPr="00C83521">
        <w:rPr>
          <w:rFonts w:ascii="Times New Roman" w:hAnsi="Times New Roman" w:cs="Times New Roman"/>
          <w:sz w:val="30"/>
          <w:szCs w:val="30"/>
        </w:rPr>
        <w:t>;</w:t>
      </w:r>
    </w:p>
    <w:p w:rsidR="00F177DF" w:rsidRPr="00C83521" w:rsidRDefault="00F177DF" w:rsidP="00F177DF">
      <w:pPr>
        <w:pStyle w:val="ConsPlusNormal"/>
        <w:adjustRightInd/>
        <w:ind w:right="-143" w:firstLine="0"/>
        <w:jc w:val="both"/>
        <w:rPr>
          <w:rFonts w:ascii="Times New Roman" w:hAnsi="Times New Roman" w:cs="Times New Roman"/>
          <w:sz w:val="30"/>
          <w:szCs w:val="30"/>
        </w:rPr>
      </w:pPr>
      <w:r w:rsidRPr="00C83521">
        <w:rPr>
          <w:rFonts w:ascii="Times New Roman" w:hAnsi="Times New Roman" w:cs="Times New Roman"/>
          <w:sz w:val="30"/>
          <w:szCs w:val="30"/>
        </w:rPr>
        <w:tab/>
        <w:t>17.12.</w:t>
      </w:r>
      <w:r>
        <w:rPr>
          <w:rFonts w:ascii="Times New Roman" w:hAnsi="Times New Roman" w:cs="Times New Roman"/>
          <w:sz w:val="30"/>
          <w:szCs w:val="30"/>
        </w:rPr>
        <w:t> </w:t>
      </w:r>
      <w:r w:rsidRPr="00C83521">
        <w:rPr>
          <w:rFonts w:ascii="Times New Roman" w:hAnsi="Times New Roman" w:cs="Times New Roman"/>
          <w:sz w:val="30"/>
          <w:szCs w:val="30"/>
        </w:rPr>
        <w:t>предусматривать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F177DF" w:rsidRPr="00C83521" w:rsidRDefault="00F177DF" w:rsidP="00F177DF">
      <w:pPr>
        <w:pStyle w:val="ConsPlusNormal"/>
        <w:adjustRightInd/>
        <w:ind w:right="-143" w:firstLine="0"/>
        <w:jc w:val="both"/>
        <w:rPr>
          <w:rFonts w:ascii="Times New Roman" w:hAnsi="Times New Roman" w:cs="Times New Roman"/>
          <w:sz w:val="30"/>
          <w:szCs w:val="30"/>
        </w:rPr>
      </w:pPr>
      <w:r w:rsidRPr="00C83521">
        <w:rPr>
          <w:rFonts w:ascii="Times New Roman" w:hAnsi="Times New Roman" w:cs="Times New Roman"/>
          <w:sz w:val="30"/>
          <w:szCs w:val="30"/>
        </w:rPr>
        <w:tab/>
        <w:t>17.13. развивать в организациях институт наставничества.</w:t>
      </w:r>
    </w:p>
    <w:p w:rsidR="00F177DF" w:rsidRPr="00C83521" w:rsidRDefault="00F177DF" w:rsidP="00F177DF">
      <w:pPr>
        <w:pStyle w:val="a8"/>
        <w:widowControl w:val="0"/>
        <w:ind w:firstLine="680"/>
        <w:rPr>
          <w:bCs/>
          <w:sz w:val="30"/>
          <w:szCs w:val="30"/>
        </w:rPr>
      </w:pPr>
    </w:p>
    <w:p w:rsidR="00141C90" w:rsidRDefault="00141C90" w:rsidP="00F177DF">
      <w:pPr>
        <w:pStyle w:val="a8"/>
        <w:widowControl w:val="0"/>
        <w:tabs>
          <w:tab w:val="left" w:pos="4536"/>
        </w:tabs>
        <w:jc w:val="center"/>
        <w:rPr>
          <w:b/>
          <w:bCs/>
          <w:sz w:val="30"/>
          <w:szCs w:val="30"/>
        </w:rPr>
      </w:pPr>
    </w:p>
    <w:p w:rsidR="00F177DF" w:rsidRPr="001B3A3C" w:rsidRDefault="00F177DF" w:rsidP="00F177DF">
      <w:pPr>
        <w:pStyle w:val="a8"/>
        <w:widowControl w:val="0"/>
        <w:tabs>
          <w:tab w:val="left" w:pos="4536"/>
        </w:tabs>
        <w:jc w:val="center"/>
        <w:rPr>
          <w:b/>
          <w:bCs/>
          <w:sz w:val="30"/>
          <w:szCs w:val="30"/>
        </w:rPr>
      </w:pPr>
      <w:r w:rsidRPr="001B3A3C">
        <w:rPr>
          <w:b/>
          <w:bCs/>
          <w:sz w:val="30"/>
          <w:szCs w:val="30"/>
        </w:rPr>
        <w:lastRenderedPageBreak/>
        <w:t>ГЛАВА 4</w:t>
      </w:r>
    </w:p>
    <w:p w:rsidR="00F177DF" w:rsidRPr="001B3A3C" w:rsidRDefault="00F177DF" w:rsidP="00F177DF">
      <w:pPr>
        <w:pStyle w:val="a8"/>
        <w:widowControl w:val="0"/>
        <w:jc w:val="center"/>
        <w:rPr>
          <w:bCs/>
          <w:sz w:val="30"/>
          <w:szCs w:val="30"/>
        </w:rPr>
      </w:pPr>
      <w:r w:rsidRPr="001B3A3C">
        <w:rPr>
          <w:bCs/>
          <w:sz w:val="30"/>
          <w:szCs w:val="30"/>
        </w:rPr>
        <w:t>ОХРАНА ТРУДА, ОКРУЖАЮЩЕЙ СРЕДЫ</w:t>
      </w:r>
    </w:p>
    <w:p w:rsidR="00F177DF" w:rsidRPr="001B3A3C" w:rsidRDefault="00F177DF" w:rsidP="00F177DF">
      <w:pPr>
        <w:pStyle w:val="a8"/>
        <w:widowControl w:val="0"/>
        <w:ind w:firstLine="680"/>
        <w:rPr>
          <w:sz w:val="30"/>
          <w:szCs w:val="30"/>
        </w:rPr>
      </w:pPr>
    </w:p>
    <w:p w:rsidR="00F177DF" w:rsidRPr="001B3A3C" w:rsidRDefault="00F177DF" w:rsidP="00F177DF">
      <w:pPr>
        <w:pStyle w:val="a8"/>
        <w:widowControl w:val="0"/>
        <w:ind w:firstLine="680"/>
        <w:rPr>
          <w:b/>
          <w:sz w:val="30"/>
          <w:szCs w:val="30"/>
        </w:rPr>
      </w:pPr>
      <w:r w:rsidRPr="001B3A3C">
        <w:rPr>
          <w:b/>
          <w:sz w:val="30"/>
          <w:szCs w:val="30"/>
        </w:rPr>
        <w:t>18. Администрация:</w:t>
      </w:r>
    </w:p>
    <w:p w:rsidR="00F177DF" w:rsidRPr="001B3A3C" w:rsidRDefault="00F177DF" w:rsidP="00F177DF">
      <w:pPr>
        <w:pStyle w:val="justify"/>
        <w:widowControl w:val="0"/>
        <w:ind w:firstLine="680"/>
        <w:rPr>
          <w:sz w:val="30"/>
          <w:szCs w:val="30"/>
        </w:rPr>
      </w:pPr>
      <w:r w:rsidRPr="001B3A3C">
        <w:rPr>
          <w:sz w:val="30"/>
          <w:szCs w:val="30"/>
        </w:rPr>
        <w:t>18.1. в рамках Закона Республики Беларусь от 23 июня 2008</w:t>
      </w:r>
      <w:r>
        <w:rPr>
          <w:sz w:val="30"/>
          <w:szCs w:val="30"/>
        </w:rPr>
        <w:t xml:space="preserve"> </w:t>
      </w:r>
      <w:r w:rsidRPr="001B3A3C">
        <w:rPr>
          <w:sz w:val="30"/>
          <w:szCs w:val="30"/>
        </w:rPr>
        <w:t>г</w:t>
      </w:r>
      <w:r>
        <w:rPr>
          <w:sz w:val="30"/>
          <w:szCs w:val="30"/>
        </w:rPr>
        <w:t>ода</w:t>
      </w:r>
      <w:r w:rsidRPr="001B3A3C">
        <w:rPr>
          <w:sz w:val="30"/>
          <w:szCs w:val="30"/>
        </w:rPr>
        <w:t xml:space="preserve"> </w:t>
      </w:r>
      <w:r>
        <w:rPr>
          <w:sz w:val="30"/>
          <w:szCs w:val="30"/>
        </w:rPr>
        <w:t xml:space="preserve"> </w:t>
      </w:r>
      <w:r w:rsidRPr="001B3A3C">
        <w:rPr>
          <w:sz w:val="30"/>
          <w:szCs w:val="30"/>
        </w:rPr>
        <w:t xml:space="preserve">№ 356-З «Об охране труда» с участием заинтересованных организует реализацию целевых программ по улучшению условий и охраны труда на территории </w:t>
      </w:r>
      <w:r>
        <w:rPr>
          <w:sz w:val="30"/>
          <w:szCs w:val="30"/>
        </w:rPr>
        <w:t xml:space="preserve">Ленинского </w:t>
      </w:r>
      <w:r w:rsidRPr="001B3A3C">
        <w:rPr>
          <w:sz w:val="30"/>
          <w:szCs w:val="30"/>
        </w:rPr>
        <w:t>района г.Минска;</w:t>
      </w:r>
    </w:p>
    <w:p w:rsidR="00F177DF" w:rsidRPr="001B3A3C" w:rsidRDefault="00F177DF" w:rsidP="00F177DF">
      <w:pPr>
        <w:pStyle w:val="justify"/>
        <w:widowControl w:val="0"/>
        <w:ind w:firstLine="680"/>
        <w:rPr>
          <w:sz w:val="30"/>
          <w:szCs w:val="30"/>
        </w:rPr>
      </w:pPr>
      <w:r w:rsidRPr="001B3A3C">
        <w:rPr>
          <w:sz w:val="30"/>
          <w:szCs w:val="30"/>
        </w:rPr>
        <w:t xml:space="preserve">18.2. совершенствует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w:t>
      </w:r>
      <w:proofErr w:type="gramStart"/>
      <w:r w:rsidRPr="001B3A3C">
        <w:rPr>
          <w:sz w:val="30"/>
          <w:szCs w:val="30"/>
        </w:rPr>
        <w:t>контроля за</w:t>
      </w:r>
      <w:proofErr w:type="gramEnd"/>
      <w:r w:rsidRPr="001B3A3C">
        <w:rPr>
          <w:sz w:val="30"/>
          <w:szCs w:val="30"/>
        </w:rPr>
        <w:t xml:space="preserve"> соблюдением законодательства об охране труда.</w:t>
      </w:r>
    </w:p>
    <w:p w:rsidR="00F177DF" w:rsidRPr="001B3A3C" w:rsidRDefault="00F177DF" w:rsidP="00F177DF">
      <w:pPr>
        <w:pStyle w:val="a8"/>
        <w:widowControl w:val="0"/>
        <w:ind w:firstLine="680"/>
        <w:rPr>
          <w:b/>
          <w:sz w:val="30"/>
          <w:szCs w:val="30"/>
        </w:rPr>
      </w:pPr>
      <w:r w:rsidRPr="001B3A3C">
        <w:rPr>
          <w:b/>
          <w:sz w:val="30"/>
          <w:szCs w:val="30"/>
        </w:rPr>
        <w:t>19. Наниматели:</w:t>
      </w:r>
    </w:p>
    <w:p w:rsidR="00F177DF" w:rsidRPr="001B3A3C" w:rsidRDefault="00F177DF" w:rsidP="00F177DF">
      <w:pPr>
        <w:pStyle w:val="a8"/>
        <w:widowControl w:val="0"/>
        <w:ind w:firstLine="680"/>
        <w:rPr>
          <w:sz w:val="30"/>
          <w:szCs w:val="30"/>
        </w:rPr>
      </w:pPr>
      <w:r w:rsidRPr="001B3A3C">
        <w:rPr>
          <w:sz w:val="30"/>
          <w:szCs w:val="30"/>
        </w:rPr>
        <w:t>19.1. обеспечивают финансирование для осуществления предусмотренных коллективными договорами организаций, соглашениями мероприятий по улучшению условий и охраны труда, по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177DF" w:rsidRPr="00C83521" w:rsidRDefault="00F177DF" w:rsidP="00F177DF">
      <w:pPr>
        <w:pStyle w:val="a8"/>
        <w:widowControl w:val="0"/>
        <w:ind w:firstLine="680"/>
        <w:rPr>
          <w:sz w:val="30"/>
          <w:szCs w:val="30"/>
        </w:rPr>
      </w:pPr>
      <w:r w:rsidRPr="00C83521">
        <w:rPr>
          <w:sz w:val="30"/>
          <w:szCs w:val="30"/>
        </w:rPr>
        <w:t xml:space="preserve">19.2. предоставляют общественным инспекторам по охране труда профсоюзных комитетов не менее 2 часов в неделю для осуществления </w:t>
      </w:r>
      <w:proofErr w:type="gramStart"/>
      <w:r w:rsidRPr="00C83521">
        <w:rPr>
          <w:sz w:val="30"/>
          <w:szCs w:val="30"/>
        </w:rPr>
        <w:t>контроля за</w:t>
      </w:r>
      <w:proofErr w:type="gramEnd"/>
      <w:r w:rsidRPr="00C83521">
        <w:rPr>
          <w:sz w:val="30"/>
          <w:szCs w:val="30"/>
        </w:rPr>
        <w:t xml:space="preserve"> состоянием и условиями охраны труда с сохранением среднего заработка;</w:t>
      </w:r>
    </w:p>
    <w:p w:rsidR="00F177DF" w:rsidRPr="001B3A3C" w:rsidRDefault="00F177DF" w:rsidP="00F177DF">
      <w:pPr>
        <w:pStyle w:val="a8"/>
        <w:widowControl w:val="0"/>
        <w:ind w:firstLine="680"/>
        <w:rPr>
          <w:sz w:val="30"/>
          <w:szCs w:val="30"/>
        </w:rPr>
      </w:pPr>
      <w:r w:rsidRPr="001B3A3C">
        <w:rPr>
          <w:sz w:val="30"/>
          <w:szCs w:val="30"/>
        </w:rPr>
        <w:t>19.3. оказывают семье погибшего по 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Выплачиваемая материальная помощь снижается пропорционально степени вины потерпевшего, определенной в документах специального расследования по несчастному случаю; 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выплачивают единовременную материальную помощь в размере одного ежемесячного заработка за каждый процент утраты трудоспособности;</w:t>
      </w:r>
    </w:p>
    <w:p w:rsidR="00F177DF" w:rsidRPr="001B3A3C" w:rsidRDefault="00F177DF" w:rsidP="00F177DF">
      <w:pPr>
        <w:pStyle w:val="a8"/>
        <w:widowControl w:val="0"/>
        <w:ind w:firstLine="680"/>
        <w:rPr>
          <w:sz w:val="30"/>
          <w:szCs w:val="30"/>
        </w:rPr>
      </w:pPr>
      <w:r w:rsidRPr="001B3A3C">
        <w:rPr>
          <w:sz w:val="30"/>
          <w:szCs w:val="30"/>
        </w:rPr>
        <w:t xml:space="preserve">19.4. предусматривают в коллективных договорах положения по стимулированию работников, не допускающих нарушений требований </w:t>
      </w:r>
      <w:r w:rsidRPr="001B3A3C">
        <w:rPr>
          <w:sz w:val="30"/>
          <w:szCs w:val="30"/>
        </w:rPr>
        <w:lastRenderedPageBreak/>
        <w:t>охраны труда и содействующих нанимателю в выявлении нарушений трудовой и производственной дисциплины, обеспечении здоровых и безопасных условий труда;</w:t>
      </w:r>
    </w:p>
    <w:p w:rsidR="00F177DF" w:rsidRPr="001B3A3C" w:rsidRDefault="00F177DF" w:rsidP="00F177DF">
      <w:pPr>
        <w:pStyle w:val="a8"/>
        <w:widowControl w:val="0"/>
        <w:ind w:firstLine="680"/>
        <w:rPr>
          <w:sz w:val="30"/>
          <w:szCs w:val="30"/>
        </w:rPr>
      </w:pPr>
      <w:r w:rsidRPr="001B3A3C">
        <w:rPr>
          <w:sz w:val="30"/>
          <w:szCs w:val="30"/>
        </w:rPr>
        <w:t>19.5. принимают меры по предотвращению вредного влияния на окружающую среду производственных отходов, используемых и складируемых сырья и материалов;</w:t>
      </w:r>
    </w:p>
    <w:p w:rsidR="00F177DF" w:rsidRPr="001B3A3C" w:rsidRDefault="00F177DF" w:rsidP="00F177DF">
      <w:pPr>
        <w:pStyle w:val="a8"/>
        <w:widowControl w:val="0"/>
        <w:ind w:firstLine="680"/>
        <w:rPr>
          <w:color w:val="000000"/>
          <w:sz w:val="30"/>
          <w:szCs w:val="30"/>
        </w:rPr>
      </w:pPr>
      <w:r w:rsidRPr="001B3A3C">
        <w:rPr>
          <w:sz w:val="30"/>
          <w:szCs w:val="30"/>
        </w:rPr>
        <w:t>19.6. </w:t>
      </w:r>
      <w:r w:rsidRPr="001B3A3C">
        <w:rPr>
          <w:color w:val="000000"/>
          <w:sz w:val="30"/>
          <w:szCs w:val="30"/>
        </w:rPr>
        <w:t>создают и оказывают содействие в работе комиссиям (советам) по борьбе с пьянством и алкоголизмом;</w:t>
      </w:r>
    </w:p>
    <w:p w:rsidR="00F177DF" w:rsidRPr="001B3A3C" w:rsidRDefault="00F177DF" w:rsidP="00F177DF">
      <w:pPr>
        <w:pStyle w:val="a8"/>
        <w:widowControl w:val="0"/>
        <w:ind w:firstLine="680"/>
        <w:rPr>
          <w:color w:val="000000"/>
          <w:sz w:val="30"/>
          <w:szCs w:val="30"/>
        </w:rPr>
      </w:pPr>
      <w:r w:rsidRPr="001B3A3C">
        <w:rPr>
          <w:color w:val="000000"/>
          <w:sz w:val="30"/>
          <w:szCs w:val="30"/>
        </w:rPr>
        <w:t>19.7. предусматривают в коллективных договорах выплату 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w:t>
      </w:r>
    </w:p>
    <w:p w:rsidR="00F177DF" w:rsidRPr="001B3A3C" w:rsidRDefault="00F177DF" w:rsidP="00F177DF">
      <w:pPr>
        <w:pStyle w:val="a8"/>
        <w:widowControl w:val="0"/>
        <w:ind w:firstLine="680"/>
        <w:rPr>
          <w:color w:val="000000"/>
          <w:sz w:val="30"/>
          <w:szCs w:val="30"/>
        </w:rPr>
      </w:pPr>
      <w:r w:rsidRPr="001B3A3C">
        <w:rPr>
          <w:color w:val="000000"/>
          <w:sz w:val="30"/>
          <w:szCs w:val="30"/>
        </w:rPr>
        <w:t>19.8. создают условия для эффективной работы общественных инспекторов по охране труда и устанавливают им меры морального и материального стимулирования.</w:t>
      </w:r>
    </w:p>
    <w:p w:rsidR="00F177DF" w:rsidRPr="001B3A3C" w:rsidRDefault="00F177DF" w:rsidP="00F177DF">
      <w:pPr>
        <w:pStyle w:val="a8"/>
        <w:widowControl w:val="0"/>
        <w:ind w:firstLine="680"/>
        <w:rPr>
          <w:b/>
          <w:sz w:val="30"/>
          <w:szCs w:val="30"/>
        </w:rPr>
      </w:pPr>
      <w:r w:rsidRPr="001B3A3C">
        <w:rPr>
          <w:b/>
          <w:sz w:val="30"/>
          <w:szCs w:val="30"/>
        </w:rPr>
        <w:t>20. Профсоюзы:</w:t>
      </w:r>
    </w:p>
    <w:p w:rsidR="00F177DF" w:rsidRPr="001B3A3C" w:rsidRDefault="00F177DF" w:rsidP="00F177DF">
      <w:pPr>
        <w:pStyle w:val="a8"/>
        <w:widowControl w:val="0"/>
        <w:ind w:firstLine="680"/>
        <w:rPr>
          <w:sz w:val="30"/>
          <w:szCs w:val="30"/>
        </w:rPr>
      </w:pPr>
      <w:r w:rsidRPr="001B3A3C">
        <w:rPr>
          <w:sz w:val="30"/>
          <w:szCs w:val="30"/>
        </w:rPr>
        <w:t xml:space="preserve">20.1. осуществляют общественный </w:t>
      </w:r>
      <w:proofErr w:type="gramStart"/>
      <w:r w:rsidRPr="001B3A3C">
        <w:rPr>
          <w:sz w:val="30"/>
          <w:szCs w:val="30"/>
        </w:rPr>
        <w:t>контроль за</w:t>
      </w:r>
      <w:proofErr w:type="gramEnd"/>
      <w:r w:rsidRPr="001B3A3C">
        <w:rPr>
          <w:sz w:val="30"/>
          <w:szCs w:val="30"/>
        </w:rPr>
        <w:t xml:space="preserve"> соблюдением законодательства Республики Беларусь о труде, в том числе за соблюдением норм и правил по охране труда; </w:t>
      </w:r>
    </w:p>
    <w:p w:rsidR="00F177DF" w:rsidRPr="001B3A3C" w:rsidRDefault="00F177DF" w:rsidP="00F177DF">
      <w:pPr>
        <w:pStyle w:val="a8"/>
        <w:widowControl w:val="0"/>
        <w:ind w:firstLine="680"/>
        <w:rPr>
          <w:sz w:val="30"/>
          <w:szCs w:val="30"/>
        </w:rPr>
      </w:pPr>
      <w:r w:rsidRPr="001B3A3C">
        <w:rPr>
          <w:sz w:val="30"/>
          <w:szCs w:val="30"/>
        </w:rPr>
        <w:t xml:space="preserve">20.2. избирают (назначают) общественных инспекторов по охране труда, организуют совместно с нанимателями их </w:t>
      </w:r>
      <w:proofErr w:type="gramStart"/>
      <w:r w:rsidRPr="001B3A3C">
        <w:rPr>
          <w:sz w:val="30"/>
          <w:szCs w:val="30"/>
        </w:rPr>
        <w:t>обучение по</w:t>
      </w:r>
      <w:proofErr w:type="gramEnd"/>
      <w:r w:rsidRPr="001B3A3C">
        <w:rPr>
          <w:sz w:val="30"/>
          <w:szCs w:val="30"/>
        </w:rPr>
        <w:t xml:space="preserve"> актуальным вопросам охраны труда. Инициируют включение в коллективные договоры норм, предусматривающих предоставление оплачиваемого времени лицам, уполномоченным профсоюзным комитетом, и членам комиссии для выполнения возложенных на них обязанностей по </w:t>
      </w:r>
      <w:proofErr w:type="gramStart"/>
      <w:r w:rsidRPr="001B3A3C">
        <w:rPr>
          <w:sz w:val="30"/>
          <w:szCs w:val="30"/>
        </w:rPr>
        <w:t>контролю за</w:t>
      </w:r>
      <w:proofErr w:type="gramEnd"/>
      <w:r w:rsidRPr="001B3A3C">
        <w:rPr>
          <w:sz w:val="30"/>
          <w:szCs w:val="30"/>
        </w:rPr>
        <w:t xml:space="preserve"> состоянием и условиями охраны труда, а также меры морального и материального стимулирования за активную работу общественных инспекторов по охране труда;</w:t>
      </w:r>
    </w:p>
    <w:p w:rsidR="00F177DF" w:rsidRPr="001B3A3C" w:rsidRDefault="00F177DF" w:rsidP="00F177DF">
      <w:pPr>
        <w:pStyle w:val="a8"/>
        <w:widowControl w:val="0"/>
        <w:ind w:firstLine="680"/>
        <w:rPr>
          <w:spacing w:val="-8"/>
          <w:sz w:val="30"/>
          <w:szCs w:val="30"/>
        </w:rPr>
      </w:pPr>
      <w:r w:rsidRPr="001B3A3C">
        <w:rPr>
          <w:spacing w:val="-8"/>
          <w:sz w:val="30"/>
          <w:szCs w:val="30"/>
        </w:rPr>
        <w:t xml:space="preserve">20.3. организуют и проводят при необходимости районные смотры-конкурсы </w:t>
      </w:r>
      <w:r>
        <w:rPr>
          <w:spacing w:val="-8"/>
          <w:sz w:val="30"/>
          <w:szCs w:val="30"/>
        </w:rPr>
        <w:t xml:space="preserve"> </w:t>
      </w:r>
      <w:r w:rsidRPr="001B3A3C">
        <w:rPr>
          <w:spacing w:val="-8"/>
          <w:sz w:val="30"/>
          <w:szCs w:val="30"/>
        </w:rPr>
        <w:t xml:space="preserve">на </w:t>
      </w:r>
      <w:r>
        <w:rPr>
          <w:spacing w:val="-8"/>
          <w:sz w:val="30"/>
          <w:szCs w:val="30"/>
        </w:rPr>
        <w:t xml:space="preserve"> </w:t>
      </w:r>
      <w:r w:rsidRPr="001B3A3C">
        <w:rPr>
          <w:spacing w:val="-8"/>
          <w:sz w:val="30"/>
          <w:szCs w:val="30"/>
        </w:rPr>
        <w:t xml:space="preserve">лучшую </w:t>
      </w:r>
      <w:r>
        <w:rPr>
          <w:spacing w:val="-8"/>
          <w:sz w:val="30"/>
          <w:szCs w:val="30"/>
        </w:rPr>
        <w:t xml:space="preserve"> </w:t>
      </w:r>
      <w:r w:rsidRPr="001B3A3C">
        <w:rPr>
          <w:spacing w:val="-8"/>
          <w:sz w:val="30"/>
          <w:szCs w:val="30"/>
        </w:rPr>
        <w:t xml:space="preserve">организацию </w:t>
      </w:r>
      <w:r>
        <w:rPr>
          <w:spacing w:val="-8"/>
          <w:sz w:val="30"/>
          <w:szCs w:val="30"/>
        </w:rPr>
        <w:t xml:space="preserve"> </w:t>
      </w:r>
      <w:r w:rsidRPr="001B3A3C">
        <w:rPr>
          <w:spacing w:val="-8"/>
          <w:sz w:val="30"/>
          <w:szCs w:val="30"/>
        </w:rPr>
        <w:t>общественного контроля по охране труда;</w:t>
      </w:r>
    </w:p>
    <w:p w:rsidR="00F177DF" w:rsidRPr="001B3A3C" w:rsidRDefault="00F177DF" w:rsidP="00F177DF">
      <w:pPr>
        <w:pStyle w:val="a8"/>
        <w:widowControl w:val="0"/>
        <w:ind w:firstLine="680"/>
        <w:rPr>
          <w:sz w:val="30"/>
          <w:szCs w:val="30"/>
        </w:rPr>
      </w:pPr>
      <w:r w:rsidRPr="001B3A3C">
        <w:rPr>
          <w:sz w:val="30"/>
          <w:szCs w:val="30"/>
        </w:rPr>
        <w:t xml:space="preserve">20.4. принимают участие в осуществлении периодического </w:t>
      </w:r>
      <w:proofErr w:type="gramStart"/>
      <w:r w:rsidRPr="001B3A3C">
        <w:rPr>
          <w:sz w:val="30"/>
          <w:szCs w:val="30"/>
        </w:rPr>
        <w:t>контроля за</w:t>
      </w:r>
      <w:proofErr w:type="gramEnd"/>
      <w:r w:rsidRPr="001B3A3C">
        <w:rPr>
          <w:sz w:val="30"/>
          <w:szCs w:val="30"/>
        </w:rPr>
        <w:t xml:space="preserve"> соблюдением законодательства об охране труда и проведении дней охраны труда; </w:t>
      </w:r>
    </w:p>
    <w:p w:rsidR="00F177DF" w:rsidRPr="001B3A3C" w:rsidRDefault="00F177DF" w:rsidP="00F177DF">
      <w:pPr>
        <w:pStyle w:val="a8"/>
        <w:widowControl w:val="0"/>
        <w:ind w:firstLine="680"/>
        <w:rPr>
          <w:sz w:val="30"/>
          <w:szCs w:val="30"/>
        </w:rPr>
      </w:pPr>
      <w:r w:rsidRPr="001B3A3C">
        <w:rPr>
          <w:sz w:val="30"/>
          <w:szCs w:val="30"/>
        </w:rPr>
        <w:t>20.5. оказывают бесплатную консультационную помощь по вопросам охраны труда;</w:t>
      </w:r>
    </w:p>
    <w:p w:rsidR="00F177DF" w:rsidRPr="001B3A3C" w:rsidRDefault="00F177DF" w:rsidP="00F177DF">
      <w:pPr>
        <w:pStyle w:val="a8"/>
        <w:widowControl w:val="0"/>
        <w:ind w:firstLine="680"/>
        <w:rPr>
          <w:sz w:val="30"/>
          <w:szCs w:val="30"/>
        </w:rPr>
      </w:pPr>
      <w:r w:rsidRPr="001B3A3C">
        <w:rPr>
          <w:sz w:val="30"/>
          <w:szCs w:val="30"/>
        </w:rPr>
        <w:lastRenderedPageBreak/>
        <w:t>20.6. принимают участие в создании и работе комиссий (советов) по борьбе с пьянством и алкоголизмом;</w:t>
      </w:r>
    </w:p>
    <w:p w:rsidR="00F177DF" w:rsidRPr="001B3A3C" w:rsidRDefault="00F177DF" w:rsidP="00F177DF">
      <w:pPr>
        <w:pStyle w:val="ConsPlusNormal"/>
        <w:ind w:firstLine="680"/>
        <w:jc w:val="both"/>
        <w:rPr>
          <w:rFonts w:ascii="Times New Roman" w:hAnsi="Times New Roman" w:cs="Times New Roman"/>
          <w:sz w:val="30"/>
          <w:szCs w:val="30"/>
        </w:rPr>
      </w:pPr>
      <w:r w:rsidRPr="001B3A3C">
        <w:rPr>
          <w:rFonts w:ascii="Times New Roman" w:hAnsi="Times New Roman" w:cs="Times New Roman"/>
          <w:sz w:val="30"/>
          <w:szCs w:val="30"/>
        </w:rPr>
        <w:t>20.7. пропагандируют и распространяют передовой опыт в области охраны труда. Совместно с нанимателями осуществляют профилактику производственного травматизма и профессиональных заболеваний.</w:t>
      </w:r>
    </w:p>
    <w:p w:rsidR="00F177DF" w:rsidRPr="001B3A3C" w:rsidRDefault="00F177DF" w:rsidP="00F177DF">
      <w:pPr>
        <w:pStyle w:val="a8"/>
        <w:widowControl w:val="0"/>
        <w:ind w:firstLine="680"/>
        <w:rPr>
          <w:b/>
          <w:sz w:val="30"/>
          <w:szCs w:val="30"/>
        </w:rPr>
      </w:pPr>
      <w:r w:rsidRPr="001B3A3C">
        <w:rPr>
          <w:b/>
          <w:sz w:val="30"/>
          <w:szCs w:val="30"/>
        </w:rPr>
        <w:t>21. Стороны обязуются:</w:t>
      </w:r>
    </w:p>
    <w:p w:rsidR="00F177DF" w:rsidRPr="001B3A3C" w:rsidRDefault="00F177DF" w:rsidP="00F177DF">
      <w:pPr>
        <w:pStyle w:val="a8"/>
        <w:widowControl w:val="0"/>
        <w:ind w:firstLine="680"/>
        <w:rPr>
          <w:sz w:val="30"/>
          <w:szCs w:val="30"/>
        </w:rPr>
      </w:pPr>
      <w:r w:rsidRPr="001B3A3C">
        <w:rPr>
          <w:sz w:val="30"/>
          <w:szCs w:val="30"/>
        </w:rPr>
        <w:t>21.1. признавать и обеспечивать приоритет жизни и здоровья работников по отношению к результатам производственной деятельности;</w:t>
      </w:r>
    </w:p>
    <w:p w:rsidR="00F177DF" w:rsidRPr="001B3A3C" w:rsidRDefault="00F177DF" w:rsidP="00F177DF">
      <w:pPr>
        <w:pStyle w:val="a8"/>
        <w:widowControl w:val="0"/>
        <w:ind w:firstLine="680"/>
        <w:rPr>
          <w:sz w:val="30"/>
          <w:szCs w:val="30"/>
        </w:rPr>
      </w:pPr>
      <w:r w:rsidRPr="001B3A3C">
        <w:rPr>
          <w:sz w:val="30"/>
          <w:szCs w:val="30"/>
        </w:rPr>
        <w:t>21.2. ежегодно рассматривать вопросы охраны труда и техники безопасности, обстоятельства и причины производственных несчастных случаев со смертельным и тяжелым исходом;</w:t>
      </w:r>
    </w:p>
    <w:p w:rsidR="00F177DF" w:rsidRPr="001B3A3C" w:rsidRDefault="00F177DF" w:rsidP="00F177DF">
      <w:pPr>
        <w:pStyle w:val="a8"/>
        <w:widowControl w:val="0"/>
        <w:ind w:firstLine="680"/>
        <w:rPr>
          <w:sz w:val="30"/>
          <w:szCs w:val="30"/>
        </w:rPr>
      </w:pPr>
      <w:r w:rsidRPr="001B3A3C">
        <w:rPr>
          <w:sz w:val="30"/>
          <w:szCs w:val="30"/>
        </w:rPr>
        <w:t>21.3.</w:t>
      </w:r>
      <w:r>
        <w:rPr>
          <w:sz w:val="30"/>
          <w:szCs w:val="30"/>
        </w:rPr>
        <w:t> </w:t>
      </w:r>
      <w:r w:rsidRPr="001B3A3C">
        <w:rPr>
          <w:sz w:val="30"/>
          <w:szCs w:val="30"/>
        </w:rPr>
        <w:t>принимать меры по обеспечению в организациях системы горячего питания работников в рамках заводских столовых, комнат приема пищи, выездного обслуживания специализированными организациями, изыскивать возможности для снижения стоимости питания работников за счет сре</w:t>
      </w:r>
      <w:proofErr w:type="gramStart"/>
      <w:r w:rsidRPr="001B3A3C">
        <w:rPr>
          <w:sz w:val="30"/>
          <w:szCs w:val="30"/>
        </w:rPr>
        <w:t>дств пр</w:t>
      </w:r>
      <w:proofErr w:type="gramEnd"/>
      <w:r w:rsidRPr="001B3A3C">
        <w:rPr>
          <w:sz w:val="30"/>
          <w:szCs w:val="30"/>
        </w:rPr>
        <w:t>едприятий и организаций.</w:t>
      </w:r>
    </w:p>
    <w:p w:rsidR="00F177DF" w:rsidRPr="001B3A3C" w:rsidRDefault="00F177DF" w:rsidP="00F177DF">
      <w:pPr>
        <w:pStyle w:val="a8"/>
        <w:widowControl w:val="0"/>
        <w:ind w:firstLine="680"/>
        <w:rPr>
          <w:bCs/>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5</w:t>
      </w:r>
    </w:p>
    <w:p w:rsidR="00F177DF" w:rsidRPr="001B3A3C" w:rsidRDefault="00F177DF" w:rsidP="00F177DF">
      <w:pPr>
        <w:pStyle w:val="a8"/>
        <w:widowControl w:val="0"/>
        <w:jc w:val="center"/>
        <w:rPr>
          <w:bCs/>
          <w:sz w:val="30"/>
          <w:szCs w:val="30"/>
        </w:rPr>
      </w:pPr>
      <w:r w:rsidRPr="001B3A3C">
        <w:rPr>
          <w:bCs/>
          <w:sz w:val="30"/>
          <w:szCs w:val="30"/>
        </w:rPr>
        <w:t>ОПЛАТА ТРУДА И ТРУДОВЫЕ ОТНОШЕНИЯ</w:t>
      </w:r>
    </w:p>
    <w:p w:rsidR="00F177DF" w:rsidRPr="001B3A3C" w:rsidRDefault="00F177DF" w:rsidP="00F177DF">
      <w:pPr>
        <w:pStyle w:val="a8"/>
        <w:widowControl w:val="0"/>
        <w:ind w:firstLine="680"/>
        <w:rPr>
          <w:sz w:val="30"/>
          <w:szCs w:val="30"/>
        </w:rPr>
      </w:pPr>
    </w:p>
    <w:p w:rsidR="00F177DF" w:rsidRPr="001B3A3C" w:rsidRDefault="00F177DF" w:rsidP="00F177DF">
      <w:pPr>
        <w:pStyle w:val="a8"/>
        <w:widowControl w:val="0"/>
        <w:ind w:firstLine="680"/>
        <w:rPr>
          <w:b/>
          <w:sz w:val="30"/>
          <w:szCs w:val="30"/>
        </w:rPr>
      </w:pPr>
      <w:r w:rsidRPr="001B3A3C">
        <w:rPr>
          <w:b/>
          <w:sz w:val="30"/>
          <w:szCs w:val="30"/>
        </w:rPr>
        <w:t>22. Администрация:</w:t>
      </w:r>
    </w:p>
    <w:p w:rsidR="00F177DF" w:rsidRPr="001B3A3C" w:rsidRDefault="00F177DF" w:rsidP="00F177DF">
      <w:pPr>
        <w:pStyle w:val="a8"/>
        <w:widowControl w:val="0"/>
        <w:ind w:firstLine="680"/>
        <w:rPr>
          <w:sz w:val="30"/>
          <w:szCs w:val="30"/>
        </w:rPr>
      </w:pPr>
      <w:r w:rsidRPr="001B3A3C">
        <w:rPr>
          <w:sz w:val="30"/>
          <w:szCs w:val="30"/>
        </w:rPr>
        <w:t>22.1.</w:t>
      </w:r>
      <w:r>
        <w:rPr>
          <w:sz w:val="30"/>
          <w:szCs w:val="30"/>
        </w:rPr>
        <w:t> </w:t>
      </w:r>
      <w:r w:rsidRPr="001B3A3C">
        <w:rPr>
          <w:sz w:val="30"/>
          <w:szCs w:val="30"/>
        </w:rPr>
        <w:t>осуществляет мониторинг своевременности выплаты заработной платы в организациях всех форм собственности, изучает причины нарушения сроков выплаты заработной платы, в рамках компетенции принимает меры по ликвидации задолженности.</w:t>
      </w:r>
    </w:p>
    <w:p w:rsidR="00F177DF" w:rsidRPr="001B3A3C" w:rsidRDefault="00F177DF" w:rsidP="00F177DF">
      <w:pPr>
        <w:pStyle w:val="a8"/>
        <w:widowControl w:val="0"/>
        <w:ind w:firstLine="680"/>
        <w:rPr>
          <w:b/>
          <w:sz w:val="30"/>
          <w:szCs w:val="30"/>
        </w:rPr>
      </w:pPr>
      <w:r w:rsidRPr="001B3A3C">
        <w:rPr>
          <w:b/>
          <w:sz w:val="30"/>
          <w:szCs w:val="30"/>
        </w:rPr>
        <w:t>23. Наниматели:</w:t>
      </w:r>
    </w:p>
    <w:p w:rsidR="00F177DF" w:rsidRPr="00142258" w:rsidRDefault="00F177DF" w:rsidP="00F177DF">
      <w:pPr>
        <w:pStyle w:val="ConsPlusNormal"/>
        <w:tabs>
          <w:tab w:val="left" w:pos="639"/>
          <w:tab w:val="left" w:pos="1418"/>
        </w:tabs>
        <w:adjustRightInd/>
        <w:ind w:right="-143" w:firstLine="0"/>
        <w:jc w:val="both"/>
        <w:rPr>
          <w:rFonts w:ascii="Times New Roman" w:hAnsi="Times New Roman" w:cs="Times New Roman"/>
          <w:sz w:val="30"/>
          <w:szCs w:val="30"/>
        </w:rPr>
      </w:pPr>
      <w:r w:rsidRPr="001B3A3C">
        <w:rPr>
          <w:rFonts w:ascii="Times New Roman" w:hAnsi="Times New Roman" w:cs="Times New Roman"/>
          <w:sz w:val="30"/>
          <w:szCs w:val="30"/>
        </w:rPr>
        <w:tab/>
        <w:t xml:space="preserve">23.1. принимают меры по созданию условий для повышения тарифных ставок (окладов) работников в зависимости от эффективности хозяйствования и в пределах имеющихся финансовых возможностей, по обеспечению в 2019 – 2021 годах размера средней заработной платы не ниже уровня, предусмотренного прогнозом социально-экономического развития. </w:t>
      </w:r>
      <w:r w:rsidRPr="001B3A3C">
        <w:rPr>
          <w:rFonts w:ascii="Times New Roman" w:hAnsi="Times New Roman" w:cs="Times New Roman"/>
          <w:sz w:val="30"/>
          <w:szCs w:val="30"/>
        </w:rPr>
        <w:tab/>
      </w:r>
      <w:proofErr w:type="gramStart"/>
      <w:r w:rsidRPr="001B3A3C">
        <w:rPr>
          <w:rFonts w:ascii="Times New Roman" w:hAnsi="Times New Roman" w:cs="Times New Roman"/>
          <w:sz w:val="30"/>
          <w:szCs w:val="30"/>
        </w:rPr>
        <w:t xml:space="preserve">Согласовывают с профсоюзными комитетами вопросы, касающиеся оплаты труда, материального стимулирования, материальной помощи, </w:t>
      </w:r>
      <w:r w:rsidRPr="00142258">
        <w:rPr>
          <w:rFonts w:ascii="Times New Roman" w:hAnsi="Times New Roman" w:cs="Times New Roman"/>
          <w:sz w:val="30"/>
          <w:szCs w:val="30"/>
        </w:rPr>
        <w:t>установления, замены и пересмотра норм труда (п.п.</w:t>
      </w:r>
      <w:r>
        <w:rPr>
          <w:rFonts w:ascii="Times New Roman" w:hAnsi="Times New Roman" w:cs="Times New Roman"/>
          <w:sz w:val="30"/>
          <w:szCs w:val="30"/>
        </w:rPr>
        <w:t> </w:t>
      </w:r>
      <w:r w:rsidRPr="00142258">
        <w:rPr>
          <w:rFonts w:ascii="Times New Roman" w:hAnsi="Times New Roman" w:cs="Times New Roman"/>
          <w:sz w:val="30"/>
          <w:szCs w:val="30"/>
        </w:rPr>
        <w:t>55.27.</w:t>
      </w:r>
      <w:proofErr w:type="gramEnd"/>
      <w:r w:rsidRPr="00142258">
        <w:rPr>
          <w:rFonts w:ascii="Times New Roman" w:hAnsi="Times New Roman" w:cs="Times New Roman"/>
          <w:sz w:val="30"/>
          <w:szCs w:val="30"/>
        </w:rPr>
        <w:t xml:space="preserve"> </w:t>
      </w:r>
      <w:proofErr w:type="gramStart"/>
      <w:r w:rsidRPr="00142258">
        <w:rPr>
          <w:rFonts w:ascii="Times New Roman" w:hAnsi="Times New Roman" w:cs="Times New Roman"/>
          <w:sz w:val="30"/>
          <w:szCs w:val="30"/>
        </w:rPr>
        <w:t>Г</w:t>
      </w:r>
      <w:r>
        <w:rPr>
          <w:rFonts w:ascii="Times New Roman" w:hAnsi="Times New Roman" w:cs="Times New Roman"/>
          <w:sz w:val="30"/>
          <w:szCs w:val="30"/>
        </w:rPr>
        <w:t>енерального соглашения)</w:t>
      </w:r>
      <w:r w:rsidRPr="00142258">
        <w:rPr>
          <w:rFonts w:ascii="Times New Roman" w:hAnsi="Times New Roman" w:cs="Times New Roman"/>
          <w:sz w:val="30"/>
          <w:szCs w:val="30"/>
        </w:rPr>
        <w:t>;</w:t>
      </w:r>
      <w:proofErr w:type="gramEnd"/>
    </w:p>
    <w:p w:rsidR="00F177DF" w:rsidRPr="001B3A3C" w:rsidRDefault="00F177DF" w:rsidP="00F177DF">
      <w:pPr>
        <w:pStyle w:val="a8"/>
        <w:widowControl w:val="0"/>
        <w:ind w:firstLine="680"/>
        <w:rPr>
          <w:sz w:val="30"/>
          <w:szCs w:val="30"/>
        </w:rPr>
      </w:pPr>
      <w:r w:rsidRPr="001B3A3C">
        <w:rPr>
          <w:sz w:val="30"/>
          <w:szCs w:val="30"/>
        </w:rPr>
        <w:t>23.2. </w:t>
      </w:r>
      <w:r w:rsidRPr="001B3A3C">
        <w:rPr>
          <w:spacing w:val="-6"/>
          <w:sz w:val="30"/>
          <w:szCs w:val="30"/>
        </w:rPr>
        <w:t>своевременно выплачивают заработную плату работникам (в сроки, оговоренные в коллективном, трудовом договорах), но не реже двух раз в месяц;</w:t>
      </w:r>
    </w:p>
    <w:p w:rsidR="00F177DF" w:rsidRPr="001B3A3C" w:rsidRDefault="00F177DF" w:rsidP="00F177DF">
      <w:pPr>
        <w:pStyle w:val="a8"/>
        <w:widowControl w:val="0"/>
        <w:ind w:firstLine="680"/>
        <w:rPr>
          <w:sz w:val="30"/>
          <w:szCs w:val="30"/>
        </w:rPr>
      </w:pPr>
      <w:r w:rsidRPr="001B3A3C">
        <w:rPr>
          <w:sz w:val="30"/>
          <w:szCs w:val="30"/>
        </w:rPr>
        <w:lastRenderedPageBreak/>
        <w:t xml:space="preserve">23.3. обеспечивают применение минимальной заработной платы в качестве государственного минимального социального стандарта в области оплаты труда за работу в нормальных условиях при выполнении работниками установленной (месячной и </w:t>
      </w:r>
      <w:proofErr w:type="gramStart"/>
      <w:r w:rsidRPr="001B3A3C">
        <w:rPr>
          <w:sz w:val="30"/>
          <w:szCs w:val="30"/>
        </w:rPr>
        <w:t xml:space="preserve">часовой) </w:t>
      </w:r>
      <w:proofErr w:type="gramEnd"/>
      <w:r w:rsidRPr="001B3A3C">
        <w:rPr>
          <w:sz w:val="30"/>
          <w:szCs w:val="30"/>
        </w:rPr>
        <w:t xml:space="preserve">нормы труда, соблюдают иные гарантии в области оплаты труда, предусмотренные законодательством о труде Республики Беларусь; </w:t>
      </w:r>
    </w:p>
    <w:p w:rsidR="00F177DF" w:rsidRPr="001B3A3C" w:rsidRDefault="00F177DF" w:rsidP="00F177DF">
      <w:pPr>
        <w:widowControl w:val="0"/>
        <w:ind w:firstLine="680"/>
        <w:jc w:val="both"/>
        <w:rPr>
          <w:bCs/>
          <w:sz w:val="30"/>
          <w:szCs w:val="30"/>
        </w:rPr>
      </w:pPr>
      <w:r w:rsidRPr="001B3A3C">
        <w:rPr>
          <w:sz w:val="30"/>
          <w:szCs w:val="30"/>
        </w:rPr>
        <w:t xml:space="preserve">23.4. устанавливают </w:t>
      </w:r>
      <w:r w:rsidRPr="001B3A3C">
        <w:rPr>
          <w:bCs/>
          <w:sz w:val="30"/>
          <w:szCs w:val="30"/>
        </w:rPr>
        <w:t xml:space="preserve">системы и конкретные </w:t>
      </w:r>
      <w:proofErr w:type="gramStart"/>
      <w:r w:rsidRPr="001B3A3C">
        <w:rPr>
          <w:bCs/>
          <w:sz w:val="30"/>
          <w:szCs w:val="30"/>
        </w:rPr>
        <w:t>размеры оплаты труда</w:t>
      </w:r>
      <w:proofErr w:type="gramEnd"/>
      <w:r w:rsidRPr="001B3A3C">
        <w:rPr>
          <w:bCs/>
          <w:sz w:val="30"/>
          <w:szCs w:val="30"/>
        </w:rPr>
        <w:t xml:space="preserve"> работников, в том числе порядок определения и повышения тарифных ставок (окладов), на основании коллективных договоров и соглашений, иных локальных нормативных правовых актов, принятых в порядке, установленном законо</w:t>
      </w:r>
      <w:r w:rsidR="00B214FE">
        <w:rPr>
          <w:bCs/>
          <w:sz w:val="30"/>
          <w:szCs w:val="30"/>
        </w:rPr>
        <w:t>дательством Республики Беларусь;</w:t>
      </w:r>
    </w:p>
    <w:p w:rsidR="00F177DF" w:rsidRPr="001B3A3C" w:rsidRDefault="00F177DF" w:rsidP="00F177DF">
      <w:pPr>
        <w:widowControl w:val="0"/>
        <w:ind w:firstLine="680"/>
        <w:jc w:val="both"/>
        <w:rPr>
          <w:bCs/>
          <w:sz w:val="30"/>
          <w:szCs w:val="30"/>
        </w:rPr>
      </w:pPr>
      <w:r w:rsidRPr="001B3A3C">
        <w:rPr>
          <w:bCs/>
          <w:sz w:val="30"/>
          <w:szCs w:val="30"/>
        </w:rPr>
        <w:t>При определении размеров заработной платы работников применяют гибкие системы оплаты труда, направленные на усиление материальной заинтересованности работников в повышении производительности труда,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w:t>
      </w:r>
    </w:p>
    <w:p w:rsidR="00F177DF" w:rsidRPr="001B3A3C" w:rsidRDefault="00F177DF" w:rsidP="00F177DF">
      <w:pPr>
        <w:pStyle w:val="a8"/>
        <w:widowControl w:val="0"/>
        <w:ind w:firstLine="680"/>
        <w:rPr>
          <w:sz w:val="30"/>
          <w:szCs w:val="30"/>
        </w:rPr>
      </w:pPr>
      <w:r w:rsidRPr="001B3A3C">
        <w:rPr>
          <w:sz w:val="30"/>
          <w:szCs w:val="30"/>
        </w:rPr>
        <w:t xml:space="preserve">23.5. осуществляют премирование, установление надбавок стимулирующего характера к должностным окладам, оказание материальной </w:t>
      </w:r>
      <w:proofErr w:type="gramStart"/>
      <w:r w:rsidRPr="001B3A3C">
        <w:rPr>
          <w:sz w:val="30"/>
          <w:szCs w:val="30"/>
        </w:rPr>
        <w:t>помощи</w:t>
      </w:r>
      <w:proofErr w:type="gramEnd"/>
      <w:r w:rsidRPr="001B3A3C">
        <w:rPr>
          <w:sz w:val="30"/>
          <w:szCs w:val="30"/>
        </w:rPr>
        <w:t xml:space="preserve"> работникам организаций, включая руководителей, с учетом условий, заключенных с ними трудовых договоров (контрактов), в соответствии с утвержденным и согласованным с профкомом положением;</w:t>
      </w:r>
    </w:p>
    <w:p w:rsidR="00F177DF" w:rsidRPr="001B3A3C" w:rsidRDefault="00F177DF" w:rsidP="00F177DF">
      <w:pPr>
        <w:pStyle w:val="a8"/>
        <w:widowControl w:val="0"/>
        <w:ind w:firstLine="680"/>
        <w:rPr>
          <w:sz w:val="30"/>
          <w:szCs w:val="30"/>
        </w:rPr>
      </w:pPr>
      <w:r w:rsidRPr="001B3A3C">
        <w:rPr>
          <w:sz w:val="30"/>
          <w:szCs w:val="30"/>
        </w:rPr>
        <w:t>23.6. реализовывают нормы подпункта 2.5 пункта 2 Декрета Президента Республики Беларусь от 26 июля 1999</w:t>
      </w:r>
      <w:r>
        <w:rPr>
          <w:sz w:val="30"/>
          <w:szCs w:val="30"/>
        </w:rPr>
        <w:t xml:space="preserve"> года</w:t>
      </w:r>
      <w:r w:rsidRPr="001B3A3C">
        <w:rPr>
          <w:sz w:val="30"/>
          <w:szCs w:val="30"/>
        </w:rPr>
        <w:t xml:space="preserve">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F177DF" w:rsidRPr="001B3A3C" w:rsidRDefault="00F177DF" w:rsidP="00F177DF">
      <w:pPr>
        <w:pStyle w:val="a8"/>
        <w:widowControl w:val="0"/>
        <w:ind w:firstLine="680"/>
        <w:rPr>
          <w:sz w:val="30"/>
          <w:szCs w:val="30"/>
        </w:rPr>
      </w:pPr>
      <w:r w:rsidRPr="001B3A3C">
        <w:rPr>
          <w:sz w:val="30"/>
          <w:szCs w:val="30"/>
        </w:rPr>
        <w:t xml:space="preserve">23.7. устанавливают и изменяют формы, системы, </w:t>
      </w:r>
      <w:proofErr w:type="gramStart"/>
      <w:r w:rsidRPr="001B3A3C">
        <w:rPr>
          <w:sz w:val="30"/>
          <w:szCs w:val="30"/>
        </w:rPr>
        <w:t>размеры оплаты труда</w:t>
      </w:r>
      <w:proofErr w:type="gramEnd"/>
      <w:r w:rsidRPr="001B3A3C">
        <w:rPr>
          <w:sz w:val="30"/>
          <w:szCs w:val="30"/>
        </w:rPr>
        <w:t>, в том числе материального стимулирования, выплат и вознаграждений, доплат с участием профсоюзного комитета организации, если это предусмотрено условиями коллективного договора;</w:t>
      </w:r>
    </w:p>
    <w:p w:rsidR="00F177DF" w:rsidRPr="001B3A3C" w:rsidRDefault="00F177DF" w:rsidP="00F177DF">
      <w:pPr>
        <w:pStyle w:val="a8"/>
        <w:widowControl w:val="0"/>
        <w:ind w:firstLine="680"/>
        <w:rPr>
          <w:sz w:val="30"/>
          <w:szCs w:val="30"/>
        </w:rPr>
      </w:pPr>
      <w:proofErr w:type="gramStart"/>
      <w:r w:rsidRPr="001B3A3C">
        <w:rPr>
          <w:sz w:val="30"/>
          <w:szCs w:val="30"/>
        </w:rPr>
        <w:t xml:space="preserve">23.8. могут предусматривать в коллективных договорах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w:t>
      </w:r>
      <w:r w:rsidRPr="001B3A3C">
        <w:rPr>
          <w:sz w:val="30"/>
          <w:szCs w:val="30"/>
        </w:rPr>
        <w:lastRenderedPageBreak/>
        <w:t>которую необходимо временно перевести работника в соответствии с медицинским заключением;</w:t>
      </w:r>
      <w:proofErr w:type="gramEnd"/>
    </w:p>
    <w:p w:rsidR="00F177DF" w:rsidRPr="001B3A3C" w:rsidRDefault="00F177DF" w:rsidP="00F177DF">
      <w:pPr>
        <w:pStyle w:val="a8"/>
        <w:widowControl w:val="0"/>
        <w:ind w:firstLine="680"/>
        <w:rPr>
          <w:sz w:val="30"/>
          <w:szCs w:val="30"/>
        </w:rPr>
      </w:pPr>
      <w:r w:rsidRPr="001B3A3C">
        <w:rPr>
          <w:sz w:val="30"/>
          <w:szCs w:val="30"/>
        </w:rPr>
        <w:t>23.9. предусматривают в коллективных договорах оплату простоя работникам в размере 100 процентов тарифной ставки (оклада)</w:t>
      </w:r>
      <w:r>
        <w:rPr>
          <w:sz w:val="30"/>
          <w:szCs w:val="30"/>
        </w:rPr>
        <w:t xml:space="preserve"> </w:t>
      </w:r>
      <w:r w:rsidRPr="001B3A3C">
        <w:rPr>
          <w:sz w:val="30"/>
          <w:szCs w:val="30"/>
        </w:rPr>
        <w:t>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за весь период остановки производства.</w:t>
      </w:r>
    </w:p>
    <w:p w:rsidR="00F177DF" w:rsidRPr="001B3A3C" w:rsidRDefault="00F177DF" w:rsidP="00F177DF">
      <w:pPr>
        <w:pStyle w:val="a8"/>
        <w:widowControl w:val="0"/>
        <w:ind w:firstLine="680"/>
        <w:rPr>
          <w:b/>
          <w:sz w:val="30"/>
          <w:szCs w:val="30"/>
        </w:rPr>
      </w:pPr>
      <w:r w:rsidRPr="001B3A3C">
        <w:rPr>
          <w:b/>
          <w:sz w:val="30"/>
          <w:szCs w:val="30"/>
        </w:rPr>
        <w:t>24. Профсоюзы:</w:t>
      </w:r>
    </w:p>
    <w:p w:rsidR="00F177DF" w:rsidRPr="001B3A3C" w:rsidRDefault="00F177DF" w:rsidP="00F177DF">
      <w:pPr>
        <w:pStyle w:val="a8"/>
        <w:widowControl w:val="0"/>
        <w:ind w:firstLine="680"/>
        <w:rPr>
          <w:sz w:val="30"/>
          <w:szCs w:val="30"/>
        </w:rPr>
      </w:pPr>
      <w:r w:rsidRPr="001B3A3C">
        <w:rPr>
          <w:sz w:val="30"/>
          <w:szCs w:val="30"/>
        </w:rPr>
        <w:t>24.1. оказывают бесплатную консультационную помощь членам профсоюзов по вопросам оплаты труда;</w:t>
      </w:r>
    </w:p>
    <w:p w:rsidR="00F177DF" w:rsidRPr="001B3A3C" w:rsidRDefault="00F177DF" w:rsidP="00F177DF">
      <w:pPr>
        <w:pStyle w:val="a8"/>
        <w:widowControl w:val="0"/>
        <w:ind w:firstLine="680"/>
        <w:rPr>
          <w:sz w:val="30"/>
          <w:szCs w:val="30"/>
        </w:rPr>
      </w:pPr>
      <w:r w:rsidRPr="001B3A3C">
        <w:rPr>
          <w:sz w:val="30"/>
          <w:szCs w:val="30"/>
        </w:rPr>
        <w:t xml:space="preserve">24.2. осуществляют общественный </w:t>
      </w:r>
      <w:proofErr w:type="gramStart"/>
      <w:r w:rsidRPr="001B3A3C">
        <w:rPr>
          <w:sz w:val="30"/>
          <w:szCs w:val="30"/>
        </w:rPr>
        <w:t>контроль за</w:t>
      </w:r>
      <w:proofErr w:type="gramEnd"/>
      <w:r w:rsidRPr="001B3A3C">
        <w:rPr>
          <w:sz w:val="30"/>
          <w:szCs w:val="30"/>
        </w:rPr>
        <w:t xml:space="preserve"> своевременностью выплаты заработной платы, других выплат, соблюдением обязательств, предусмотренных коллективными договорами. О выявленных нарушениях в необходимых случаях информируют вышестоящие профсоюзные органы, администрацию </w:t>
      </w:r>
      <w:r>
        <w:rPr>
          <w:sz w:val="30"/>
          <w:szCs w:val="30"/>
        </w:rPr>
        <w:t xml:space="preserve">Ленинского </w:t>
      </w:r>
      <w:r w:rsidRPr="001B3A3C">
        <w:rPr>
          <w:sz w:val="30"/>
          <w:szCs w:val="30"/>
        </w:rPr>
        <w:t xml:space="preserve">района г.Минска. </w:t>
      </w:r>
    </w:p>
    <w:p w:rsidR="00F177DF" w:rsidRPr="001B3A3C" w:rsidRDefault="00F177DF" w:rsidP="00F177DF">
      <w:pPr>
        <w:pStyle w:val="a8"/>
        <w:widowControl w:val="0"/>
        <w:ind w:firstLine="680"/>
        <w:rPr>
          <w:b/>
          <w:sz w:val="30"/>
          <w:szCs w:val="30"/>
        </w:rPr>
      </w:pPr>
      <w:r w:rsidRPr="001B3A3C">
        <w:rPr>
          <w:b/>
          <w:sz w:val="30"/>
          <w:szCs w:val="30"/>
        </w:rPr>
        <w:t>25. Стороны обязуются:</w:t>
      </w:r>
    </w:p>
    <w:p w:rsidR="00F177DF" w:rsidRPr="001B3A3C" w:rsidRDefault="00F177DF" w:rsidP="00F177DF">
      <w:pPr>
        <w:pStyle w:val="a8"/>
        <w:widowControl w:val="0"/>
        <w:ind w:firstLine="680"/>
        <w:rPr>
          <w:sz w:val="30"/>
          <w:szCs w:val="30"/>
        </w:rPr>
      </w:pPr>
      <w:r w:rsidRPr="001B3A3C">
        <w:rPr>
          <w:sz w:val="30"/>
          <w:szCs w:val="30"/>
        </w:rPr>
        <w:t>25.1. проводить совместную работу, направленную на обеспечение прав работников на справедливую долю вознаграждения за труд, защиту их экономических и социальных прав;</w:t>
      </w:r>
    </w:p>
    <w:p w:rsidR="00F177DF" w:rsidRPr="001B3A3C" w:rsidRDefault="00F177DF" w:rsidP="00F177DF">
      <w:pPr>
        <w:pStyle w:val="a8"/>
        <w:widowControl w:val="0"/>
        <w:ind w:firstLine="680"/>
        <w:rPr>
          <w:sz w:val="30"/>
          <w:szCs w:val="30"/>
        </w:rPr>
      </w:pPr>
      <w:r w:rsidRPr="001B3A3C">
        <w:rPr>
          <w:sz w:val="30"/>
          <w:szCs w:val="30"/>
        </w:rPr>
        <w:t xml:space="preserve">25.2. добиваться приближения уровня среднемесячной заработной платы работников бюджетных и иных организаций, получающих субсидии, работники которых приравнены по оплате труда к работникам бюджетных организаций, к уровню среднемесячной заработной платы работников промышленности в </w:t>
      </w:r>
      <w:r>
        <w:rPr>
          <w:sz w:val="30"/>
          <w:szCs w:val="30"/>
        </w:rPr>
        <w:t xml:space="preserve">Ленинском </w:t>
      </w:r>
      <w:r w:rsidRPr="001B3A3C">
        <w:rPr>
          <w:sz w:val="30"/>
          <w:szCs w:val="30"/>
        </w:rPr>
        <w:t>районе г.Минска;</w:t>
      </w:r>
    </w:p>
    <w:p w:rsidR="00F177DF" w:rsidRPr="001B3A3C" w:rsidRDefault="00F177DF" w:rsidP="00F177DF">
      <w:pPr>
        <w:pStyle w:val="a8"/>
        <w:widowControl w:val="0"/>
        <w:ind w:firstLine="680"/>
        <w:rPr>
          <w:sz w:val="30"/>
          <w:szCs w:val="30"/>
        </w:rPr>
      </w:pPr>
      <w:r w:rsidRPr="001B3A3C">
        <w:rPr>
          <w:sz w:val="30"/>
          <w:szCs w:val="30"/>
        </w:rPr>
        <w:t>25.3. не допускать случаев:</w:t>
      </w:r>
    </w:p>
    <w:p w:rsidR="00F177DF" w:rsidRPr="001B3A3C" w:rsidRDefault="00F177DF" w:rsidP="00F177DF">
      <w:pPr>
        <w:pStyle w:val="a8"/>
        <w:widowControl w:val="0"/>
        <w:ind w:firstLine="680"/>
        <w:rPr>
          <w:sz w:val="30"/>
          <w:szCs w:val="30"/>
        </w:rPr>
      </w:pPr>
      <w:r w:rsidRPr="001B3A3C">
        <w:rPr>
          <w:sz w:val="30"/>
          <w:szCs w:val="30"/>
        </w:rPr>
        <w:t>25.3.1. начисления заработной платы работнику, отработавшему полный рабочий месяц, ниже размера месячной минимальной заработной платы, установленного в соответствии с Законом Республики Беларусь от 17 июля 2002 года № 124-З «Об установлении и порядке повышения размера минимальной заработной платы»;</w:t>
      </w:r>
    </w:p>
    <w:p w:rsidR="00F177DF" w:rsidRPr="00C94CCD" w:rsidRDefault="00F177DF" w:rsidP="00F177DF">
      <w:pPr>
        <w:pStyle w:val="a8"/>
        <w:widowControl w:val="0"/>
        <w:ind w:firstLine="680"/>
        <w:rPr>
          <w:sz w:val="30"/>
          <w:szCs w:val="30"/>
        </w:rPr>
      </w:pPr>
      <w:r w:rsidRPr="001B3A3C">
        <w:rPr>
          <w:sz w:val="30"/>
          <w:szCs w:val="30"/>
        </w:rPr>
        <w:t>25.3.2. несвоевременной выплаты заработной платы, которая выплачивается в сроки, установленные коллективными договорами</w:t>
      </w:r>
      <w:r w:rsidRPr="00C94CCD">
        <w:rPr>
          <w:sz w:val="30"/>
          <w:szCs w:val="30"/>
        </w:rPr>
        <w:t xml:space="preserve">, </w:t>
      </w:r>
      <w:r w:rsidR="00C94CCD" w:rsidRPr="00C94CCD">
        <w:rPr>
          <w:sz w:val="30"/>
          <w:szCs w:val="30"/>
        </w:rPr>
        <w:t xml:space="preserve">как </w:t>
      </w:r>
      <w:proofErr w:type="gramStart"/>
      <w:r w:rsidR="00C94CCD" w:rsidRPr="00C94CCD">
        <w:rPr>
          <w:sz w:val="30"/>
          <w:szCs w:val="30"/>
        </w:rPr>
        <w:t>правило</w:t>
      </w:r>
      <w:proofErr w:type="gramEnd"/>
      <w:r w:rsidRPr="00C94CCD">
        <w:rPr>
          <w:sz w:val="30"/>
          <w:szCs w:val="30"/>
        </w:rPr>
        <w:t xml:space="preserve"> не позднее 25 числа месяца, следующего за отчетным;</w:t>
      </w:r>
    </w:p>
    <w:p w:rsidR="00F177DF" w:rsidRPr="001B3A3C" w:rsidRDefault="00F177DF" w:rsidP="00F177DF">
      <w:pPr>
        <w:pStyle w:val="a8"/>
        <w:widowControl w:val="0"/>
        <w:ind w:firstLine="680"/>
        <w:rPr>
          <w:sz w:val="30"/>
          <w:szCs w:val="30"/>
        </w:rPr>
      </w:pPr>
      <w:r w:rsidRPr="001B3A3C">
        <w:rPr>
          <w:bCs/>
          <w:sz w:val="30"/>
          <w:szCs w:val="30"/>
        </w:rPr>
        <w:t>25.3.3. н</w:t>
      </w:r>
      <w:r w:rsidRPr="001B3A3C">
        <w:rPr>
          <w:sz w:val="30"/>
          <w:szCs w:val="30"/>
        </w:rPr>
        <w:t>есвоевременной индексации заработной платы в связи с инфляцией, а также при несвоевременной ее выплате в порядке и на условиях, предусмотренных законодательством Республики Беларусь.</w:t>
      </w:r>
    </w:p>
    <w:p w:rsidR="00F177DF" w:rsidRPr="001B3A3C" w:rsidRDefault="00F177DF" w:rsidP="00F177DF">
      <w:pPr>
        <w:pStyle w:val="a8"/>
        <w:widowControl w:val="0"/>
        <w:ind w:firstLine="680"/>
        <w:rPr>
          <w:bCs/>
          <w:sz w:val="30"/>
          <w:szCs w:val="30"/>
        </w:rPr>
      </w:pPr>
      <w:r w:rsidRPr="001B3A3C">
        <w:rPr>
          <w:bCs/>
          <w:sz w:val="30"/>
          <w:szCs w:val="30"/>
        </w:rPr>
        <w:t xml:space="preserve">25.4. применять для оплаты труда работников, независимо от формы </w:t>
      </w:r>
      <w:r w:rsidRPr="001B3A3C">
        <w:rPr>
          <w:bCs/>
          <w:sz w:val="30"/>
          <w:szCs w:val="30"/>
        </w:rPr>
        <w:lastRenderedPageBreak/>
        <w:t xml:space="preserve">собственности организаций,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p>
    <w:p w:rsidR="00F177DF" w:rsidRPr="001B3A3C" w:rsidRDefault="00F177DF" w:rsidP="00F177DF">
      <w:pPr>
        <w:pStyle w:val="a8"/>
        <w:widowControl w:val="0"/>
        <w:ind w:firstLine="680"/>
        <w:rPr>
          <w:bCs/>
          <w:sz w:val="30"/>
          <w:szCs w:val="30"/>
        </w:rPr>
      </w:pPr>
      <w:r w:rsidRPr="001B3A3C">
        <w:rPr>
          <w:bCs/>
          <w:sz w:val="30"/>
          <w:szCs w:val="30"/>
        </w:rPr>
        <w:t>25.5. при введении новых условий оплаты труда не допускать снижения размеров заработной платы работников на момент их введения;</w:t>
      </w:r>
    </w:p>
    <w:p w:rsidR="00F177DF" w:rsidRPr="001B3A3C" w:rsidRDefault="00F177DF" w:rsidP="00F177DF">
      <w:pPr>
        <w:pStyle w:val="a8"/>
        <w:widowControl w:val="0"/>
        <w:ind w:firstLine="680"/>
        <w:rPr>
          <w:bCs/>
          <w:sz w:val="30"/>
          <w:szCs w:val="30"/>
        </w:rPr>
      </w:pPr>
      <w:r w:rsidRPr="001B3A3C">
        <w:rPr>
          <w:bCs/>
          <w:sz w:val="30"/>
          <w:szCs w:val="30"/>
        </w:rPr>
        <w:t>25.6.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F177DF" w:rsidRPr="001B3A3C" w:rsidRDefault="00F177DF" w:rsidP="00F177DF">
      <w:pPr>
        <w:pStyle w:val="a8"/>
        <w:widowControl w:val="0"/>
        <w:ind w:firstLine="680"/>
        <w:rPr>
          <w:bCs/>
          <w:sz w:val="30"/>
          <w:szCs w:val="30"/>
        </w:rPr>
      </w:pPr>
      <w:r w:rsidRPr="001B3A3C">
        <w:rPr>
          <w:bCs/>
          <w:sz w:val="30"/>
          <w:szCs w:val="30"/>
        </w:rPr>
        <w:t>25.7. обеспечить в 2019 – 2021 годах темпы роста реальных денежных доходов населения, реальной и номинальной среднемесячной заработной платы в соответствии с показателями прогноза социально-экономического развития г.Минска;</w:t>
      </w:r>
    </w:p>
    <w:p w:rsidR="00F177DF" w:rsidRPr="001B3A3C" w:rsidRDefault="00F177DF" w:rsidP="00F177DF">
      <w:pPr>
        <w:pStyle w:val="a8"/>
        <w:widowControl w:val="0"/>
        <w:ind w:firstLine="680"/>
        <w:rPr>
          <w:bCs/>
          <w:sz w:val="30"/>
          <w:szCs w:val="30"/>
        </w:rPr>
      </w:pPr>
      <w:r w:rsidRPr="001B3A3C">
        <w:rPr>
          <w:bCs/>
          <w:sz w:val="30"/>
          <w:szCs w:val="30"/>
        </w:rPr>
        <w:t>25.8. осуществлять дополнительные выплаты стимулирующего характера, оказывать материальную помощь работникам бюджетных организаций из внебюджетных сре</w:t>
      </w:r>
      <w:proofErr w:type="gramStart"/>
      <w:r w:rsidRPr="001B3A3C">
        <w:rPr>
          <w:bCs/>
          <w:sz w:val="30"/>
          <w:szCs w:val="30"/>
        </w:rPr>
        <w:t>дств в ч</w:t>
      </w:r>
      <w:proofErr w:type="gramEnd"/>
      <w:r w:rsidRPr="001B3A3C">
        <w:rPr>
          <w:bCs/>
          <w:sz w:val="30"/>
          <w:szCs w:val="30"/>
        </w:rPr>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F177DF" w:rsidRPr="001B3A3C" w:rsidRDefault="00F177DF" w:rsidP="00F177DF">
      <w:pPr>
        <w:pStyle w:val="a8"/>
        <w:widowControl w:val="0"/>
        <w:ind w:firstLine="680"/>
        <w:rPr>
          <w:bCs/>
          <w:sz w:val="30"/>
          <w:szCs w:val="30"/>
        </w:rPr>
      </w:pPr>
      <w:r w:rsidRPr="001B3A3C">
        <w:rPr>
          <w:bCs/>
          <w:sz w:val="30"/>
          <w:szCs w:val="30"/>
        </w:rPr>
        <w:t>25.9. предусматривать в коллективных договорах порядок и условия индексации заработной платы работников за счет средств организации в целях возмещения потерь от инфляции.</w:t>
      </w:r>
    </w:p>
    <w:p w:rsidR="00F177DF" w:rsidRDefault="00F177DF" w:rsidP="00F177DF">
      <w:pPr>
        <w:pStyle w:val="a8"/>
        <w:widowControl w:val="0"/>
        <w:jc w:val="center"/>
        <w:rPr>
          <w:b/>
          <w:bCs/>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6</w:t>
      </w:r>
    </w:p>
    <w:p w:rsidR="00F177DF" w:rsidRPr="001B3A3C" w:rsidRDefault="00F177DF" w:rsidP="00F177DF">
      <w:pPr>
        <w:pStyle w:val="a8"/>
        <w:widowControl w:val="0"/>
        <w:jc w:val="center"/>
        <w:rPr>
          <w:bCs/>
          <w:sz w:val="30"/>
          <w:szCs w:val="30"/>
        </w:rPr>
      </w:pPr>
      <w:r w:rsidRPr="001B3A3C">
        <w:rPr>
          <w:bCs/>
          <w:sz w:val="30"/>
          <w:szCs w:val="30"/>
        </w:rPr>
        <w:t>ОБЕСПЕЧЕНИЕ СОЦИАЛЬНЫХ ГАРАНТИЙ</w:t>
      </w:r>
    </w:p>
    <w:p w:rsidR="00F177DF" w:rsidRDefault="00F177DF" w:rsidP="00F177DF">
      <w:pPr>
        <w:pStyle w:val="a8"/>
        <w:widowControl w:val="0"/>
        <w:ind w:firstLine="680"/>
        <w:rPr>
          <w:sz w:val="30"/>
          <w:szCs w:val="30"/>
        </w:rPr>
      </w:pPr>
      <w:r w:rsidRPr="001B3A3C">
        <w:rPr>
          <w:sz w:val="30"/>
          <w:szCs w:val="30"/>
        </w:rPr>
        <w:tab/>
      </w:r>
    </w:p>
    <w:p w:rsidR="00F177DF" w:rsidRPr="001B3A3C" w:rsidRDefault="00F177DF" w:rsidP="00F177DF">
      <w:pPr>
        <w:pStyle w:val="a8"/>
        <w:widowControl w:val="0"/>
        <w:ind w:firstLine="680"/>
        <w:rPr>
          <w:b/>
          <w:sz w:val="30"/>
          <w:szCs w:val="30"/>
        </w:rPr>
      </w:pPr>
      <w:r w:rsidRPr="001B3A3C">
        <w:rPr>
          <w:b/>
          <w:sz w:val="30"/>
          <w:szCs w:val="30"/>
        </w:rPr>
        <w:t>26. Администрация:</w:t>
      </w:r>
      <w:r w:rsidRPr="001B3A3C">
        <w:rPr>
          <w:b/>
          <w:sz w:val="30"/>
          <w:szCs w:val="30"/>
        </w:rPr>
        <w:tab/>
      </w:r>
    </w:p>
    <w:p w:rsidR="00F177DF" w:rsidRPr="00701635" w:rsidRDefault="00F177DF" w:rsidP="00F177DF">
      <w:pPr>
        <w:pStyle w:val="a8"/>
        <w:widowControl w:val="0"/>
        <w:ind w:firstLine="680"/>
        <w:rPr>
          <w:sz w:val="30"/>
          <w:szCs w:val="30"/>
        </w:rPr>
      </w:pPr>
      <w:r w:rsidRPr="00701635">
        <w:rPr>
          <w:sz w:val="30"/>
          <w:szCs w:val="30"/>
        </w:rPr>
        <w:t>26.1. </w:t>
      </w:r>
      <w:r w:rsidR="00EB0A44">
        <w:rPr>
          <w:sz w:val="30"/>
          <w:szCs w:val="30"/>
        </w:rPr>
        <w:t xml:space="preserve">в соответствии с законодательством и </w:t>
      </w:r>
      <w:r w:rsidR="00EB0A44" w:rsidRPr="00701635">
        <w:rPr>
          <w:sz w:val="30"/>
          <w:szCs w:val="30"/>
        </w:rPr>
        <w:t>в пределах своих полномочий</w:t>
      </w:r>
      <w:r w:rsidR="00EB0A44">
        <w:rPr>
          <w:sz w:val="30"/>
          <w:szCs w:val="30"/>
        </w:rPr>
        <w:t xml:space="preserve"> </w:t>
      </w:r>
      <w:r w:rsidRPr="00701635">
        <w:rPr>
          <w:sz w:val="30"/>
          <w:szCs w:val="30"/>
        </w:rPr>
        <w:t xml:space="preserve">осуществляет </w:t>
      </w:r>
      <w:proofErr w:type="gramStart"/>
      <w:r w:rsidR="00701635" w:rsidRPr="00701635">
        <w:rPr>
          <w:sz w:val="30"/>
          <w:szCs w:val="30"/>
        </w:rPr>
        <w:t>контроль за</w:t>
      </w:r>
      <w:proofErr w:type="gramEnd"/>
      <w:r w:rsidR="00701635" w:rsidRPr="00701635">
        <w:rPr>
          <w:sz w:val="30"/>
          <w:szCs w:val="30"/>
        </w:rPr>
        <w:t xml:space="preserve"> ценообразованием </w:t>
      </w:r>
      <w:r w:rsidRPr="00701635">
        <w:rPr>
          <w:sz w:val="30"/>
          <w:szCs w:val="30"/>
        </w:rPr>
        <w:t xml:space="preserve">на социально значимые товары (работы, услуги);  </w:t>
      </w:r>
    </w:p>
    <w:p w:rsidR="00F177DF" w:rsidRPr="001B3A3C" w:rsidRDefault="00F177DF" w:rsidP="00F177DF">
      <w:pPr>
        <w:pStyle w:val="a8"/>
        <w:widowControl w:val="0"/>
        <w:ind w:firstLine="680"/>
        <w:rPr>
          <w:sz w:val="30"/>
          <w:szCs w:val="30"/>
        </w:rPr>
      </w:pPr>
      <w:r w:rsidRPr="001B3A3C">
        <w:rPr>
          <w:sz w:val="30"/>
          <w:szCs w:val="30"/>
        </w:rPr>
        <w:t>26.2. сохраняет установленные законодательством Республики Беларусь гарантированные виды бесплатной медицинской помощи населению района;</w:t>
      </w:r>
    </w:p>
    <w:p w:rsidR="00701635" w:rsidRDefault="00F177DF" w:rsidP="00F177DF">
      <w:pPr>
        <w:pStyle w:val="a8"/>
        <w:widowControl w:val="0"/>
        <w:ind w:firstLine="680"/>
        <w:rPr>
          <w:sz w:val="30"/>
          <w:szCs w:val="30"/>
        </w:rPr>
      </w:pPr>
      <w:r w:rsidRPr="001B3A3C">
        <w:rPr>
          <w:sz w:val="30"/>
          <w:szCs w:val="30"/>
        </w:rPr>
        <w:t xml:space="preserve">26.3. принимает комплекс мер, направленный на обеспечение </w:t>
      </w:r>
      <w:r w:rsidRPr="001B3A3C">
        <w:rPr>
          <w:sz w:val="30"/>
          <w:szCs w:val="30"/>
        </w:rPr>
        <w:lastRenderedPageBreak/>
        <w:t>полноценного отдыха и оздоровления детей</w:t>
      </w:r>
      <w:r w:rsidR="00701635">
        <w:rPr>
          <w:sz w:val="30"/>
          <w:szCs w:val="30"/>
        </w:rPr>
        <w:t>,</w:t>
      </w:r>
      <w:r w:rsidRPr="001B3A3C">
        <w:rPr>
          <w:sz w:val="30"/>
          <w:szCs w:val="30"/>
        </w:rPr>
        <w:t xml:space="preserve"> </w:t>
      </w:r>
      <w:r w:rsidR="00244A02">
        <w:rPr>
          <w:sz w:val="30"/>
          <w:szCs w:val="30"/>
        </w:rPr>
        <w:t xml:space="preserve"> осуществляет </w:t>
      </w:r>
      <w:proofErr w:type="gramStart"/>
      <w:r w:rsidR="00244A02">
        <w:rPr>
          <w:sz w:val="30"/>
          <w:szCs w:val="30"/>
        </w:rPr>
        <w:t>контроль за</w:t>
      </w:r>
      <w:proofErr w:type="gramEnd"/>
      <w:r w:rsidR="00244A02">
        <w:rPr>
          <w:sz w:val="30"/>
          <w:szCs w:val="30"/>
        </w:rPr>
        <w:t xml:space="preserve"> </w:t>
      </w:r>
      <w:r w:rsidR="00701635">
        <w:rPr>
          <w:sz w:val="30"/>
          <w:szCs w:val="30"/>
        </w:rPr>
        <w:t>подготовкой</w:t>
      </w:r>
      <w:r w:rsidRPr="001B3A3C">
        <w:rPr>
          <w:sz w:val="30"/>
          <w:szCs w:val="30"/>
        </w:rPr>
        <w:t xml:space="preserve"> оздоровительных объектов к работе</w:t>
      </w:r>
      <w:r w:rsidR="00701635">
        <w:rPr>
          <w:sz w:val="30"/>
          <w:szCs w:val="30"/>
        </w:rPr>
        <w:t>;</w:t>
      </w:r>
    </w:p>
    <w:p w:rsidR="00F177DF" w:rsidRPr="001B3A3C" w:rsidRDefault="00F177DF" w:rsidP="00F177DF">
      <w:pPr>
        <w:pStyle w:val="a8"/>
        <w:widowControl w:val="0"/>
        <w:ind w:firstLine="680"/>
        <w:rPr>
          <w:sz w:val="30"/>
          <w:szCs w:val="30"/>
        </w:rPr>
      </w:pPr>
      <w:r w:rsidRPr="001B3A3C">
        <w:rPr>
          <w:sz w:val="30"/>
          <w:szCs w:val="30"/>
        </w:rPr>
        <w:t>26.</w:t>
      </w:r>
      <w:r w:rsidR="00244A02">
        <w:rPr>
          <w:sz w:val="30"/>
          <w:szCs w:val="30"/>
        </w:rPr>
        <w:t>4</w:t>
      </w:r>
      <w:r w:rsidRPr="001B3A3C">
        <w:rPr>
          <w:sz w:val="30"/>
          <w:szCs w:val="30"/>
        </w:rPr>
        <w:t xml:space="preserve">. обеспечивает организацию новогодних праздников для детей-сирот, детей, оставшихся без попечения родителей, детей-инвалидов, детей из малообеспеченных семей и выделение средств на культурное </w:t>
      </w:r>
      <w:proofErr w:type="gramStart"/>
      <w:r w:rsidRPr="001B3A3C">
        <w:rPr>
          <w:sz w:val="30"/>
          <w:szCs w:val="30"/>
        </w:rPr>
        <w:t>обслуживание</w:t>
      </w:r>
      <w:proofErr w:type="gramEnd"/>
      <w:r w:rsidRPr="001B3A3C">
        <w:rPr>
          <w:sz w:val="30"/>
          <w:szCs w:val="30"/>
        </w:rPr>
        <w:t xml:space="preserve"> и приобретение новогодних подарков в пределах утвержденной сметы расходов;</w:t>
      </w:r>
    </w:p>
    <w:p w:rsidR="00F177DF" w:rsidRPr="001B3A3C" w:rsidRDefault="00F177DF" w:rsidP="00F177DF">
      <w:pPr>
        <w:pStyle w:val="a8"/>
        <w:widowControl w:val="0"/>
        <w:ind w:firstLine="680"/>
        <w:rPr>
          <w:sz w:val="30"/>
          <w:szCs w:val="30"/>
        </w:rPr>
      </w:pPr>
      <w:r w:rsidRPr="001B3A3C">
        <w:rPr>
          <w:sz w:val="30"/>
          <w:szCs w:val="30"/>
        </w:rPr>
        <w:t>26.</w:t>
      </w:r>
      <w:r w:rsidR="00244A02">
        <w:rPr>
          <w:sz w:val="30"/>
          <w:szCs w:val="30"/>
        </w:rPr>
        <w:t>5</w:t>
      </w:r>
      <w:r w:rsidRPr="001B3A3C">
        <w:rPr>
          <w:sz w:val="30"/>
          <w:szCs w:val="30"/>
        </w:rPr>
        <w:t>. содействует разработке и реализации молодежных программ;</w:t>
      </w:r>
    </w:p>
    <w:p w:rsidR="00F177DF" w:rsidRPr="001B3A3C" w:rsidRDefault="00F177DF" w:rsidP="00F177DF">
      <w:pPr>
        <w:pStyle w:val="a8"/>
        <w:widowControl w:val="0"/>
        <w:ind w:firstLine="680"/>
        <w:rPr>
          <w:sz w:val="30"/>
          <w:szCs w:val="30"/>
        </w:rPr>
      </w:pPr>
      <w:r w:rsidRPr="001B3A3C">
        <w:rPr>
          <w:sz w:val="30"/>
          <w:szCs w:val="30"/>
        </w:rPr>
        <w:t>26.</w:t>
      </w:r>
      <w:r w:rsidR="00244A02">
        <w:rPr>
          <w:sz w:val="30"/>
          <w:szCs w:val="30"/>
        </w:rPr>
        <w:t>6</w:t>
      </w:r>
      <w:r w:rsidRPr="001B3A3C">
        <w:rPr>
          <w:sz w:val="30"/>
          <w:szCs w:val="30"/>
        </w:rPr>
        <w:t xml:space="preserve">. оказывает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1B3A3C">
        <w:rPr>
          <w:sz w:val="30"/>
          <w:szCs w:val="30"/>
        </w:rPr>
        <w:t>причинам</w:t>
      </w:r>
      <w:proofErr w:type="gramEnd"/>
      <w:r w:rsidRPr="001B3A3C">
        <w:rPr>
          <w:sz w:val="30"/>
          <w:szCs w:val="30"/>
        </w:rPr>
        <w:t xml:space="preserve"> нуждающимся в социальной по</w:t>
      </w:r>
      <w:r w:rsidR="008010F7">
        <w:rPr>
          <w:sz w:val="30"/>
          <w:szCs w:val="30"/>
        </w:rPr>
        <w:t>ддержке со стороны государства.</w:t>
      </w:r>
      <w:r w:rsidRPr="001B3A3C">
        <w:rPr>
          <w:sz w:val="30"/>
          <w:szCs w:val="30"/>
        </w:rPr>
        <w:t xml:space="preserve"> </w:t>
      </w:r>
    </w:p>
    <w:p w:rsidR="00F177DF" w:rsidRPr="001B3A3C" w:rsidRDefault="00F177DF" w:rsidP="00F177DF">
      <w:pPr>
        <w:widowControl w:val="0"/>
        <w:ind w:firstLine="680"/>
        <w:jc w:val="both"/>
        <w:rPr>
          <w:b/>
          <w:sz w:val="30"/>
          <w:szCs w:val="30"/>
        </w:rPr>
      </w:pPr>
      <w:r w:rsidRPr="001B3A3C">
        <w:rPr>
          <w:b/>
          <w:sz w:val="30"/>
          <w:szCs w:val="30"/>
        </w:rPr>
        <w:t>27. Наниматели:</w:t>
      </w:r>
    </w:p>
    <w:p w:rsidR="00F177DF" w:rsidRPr="001B3A3C" w:rsidRDefault="00F177DF" w:rsidP="00F177DF">
      <w:pPr>
        <w:widowControl w:val="0"/>
        <w:ind w:firstLine="680"/>
        <w:jc w:val="both"/>
        <w:rPr>
          <w:sz w:val="30"/>
          <w:szCs w:val="30"/>
        </w:rPr>
      </w:pPr>
      <w:r w:rsidRPr="001B3A3C">
        <w:rPr>
          <w:sz w:val="30"/>
          <w:szCs w:val="30"/>
        </w:rPr>
        <w:t>27.1. обеспечивают функционирование находящихся на балансе организаций поликлиник, здравпунктов, оздоровительных объектов, детских дошкольных учреждений, детско-юношеских спортивных школ, объектов культуры и спорта;</w:t>
      </w:r>
    </w:p>
    <w:p w:rsidR="00F177DF" w:rsidRPr="001B3A3C" w:rsidRDefault="00F177DF" w:rsidP="00F177DF">
      <w:pPr>
        <w:pStyle w:val="a8"/>
        <w:widowControl w:val="0"/>
        <w:ind w:firstLine="680"/>
        <w:rPr>
          <w:sz w:val="30"/>
          <w:szCs w:val="30"/>
        </w:rPr>
      </w:pPr>
      <w:r w:rsidRPr="001B3A3C">
        <w:rPr>
          <w:sz w:val="30"/>
          <w:szCs w:val="30"/>
        </w:rPr>
        <w:t xml:space="preserve">27.2. сохраняют целевое использование переданных объектов согласно их назначению и праву первоочередного использования для работников предыдущего собственника в случае передачи объектов социальной инфраструктуры, находящихся в коммунальной собственности, в собственность иной организации, в соответствии с законодательством Республики Беларусь;  </w:t>
      </w:r>
    </w:p>
    <w:p w:rsidR="00F177DF" w:rsidRPr="001B3A3C" w:rsidRDefault="00F177DF" w:rsidP="00F177DF">
      <w:pPr>
        <w:pStyle w:val="a8"/>
        <w:widowControl w:val="0"/>
        <w:ind w:firstLine="680"/>
        <w:rPr>
          <w:sz w:val="30"/>
          <w:szCs w:val="30"/>
        </w:rPr>
      </w:pPr>
      <w:r w:rsidRPr="001B3A3C">
        <w:rPr>
          <w:sz w:val="30"/>
          <w:szCs w:val="30"/>
        </w:rPr>
        <w:t>27.3. отчисляют профсоюзным комитетам целевой взнос в размере не менее 0,15 процента от заработной платы для проведения культурно-массовых, физкультурно-спортивных и новогодних мероприятий, работы среди молодежи, детей и ветеранов, мероприятий по пропаганде здорового образа жизни и возрождению национальной культуры в соответствии с законодательством;</w:t>
      </w:r>
    </w:p>
    <w:p w:rsidR="00F177DF" w:rsidRPr="001B3A3C" w:rsidRDefault="00F177DF" w:rsidP="00F177DF">
      <w:pPr>
        <w:pStyle w:val="a8"/>
        <w:widowControl w:val="0"/>
        <w:ind w:firstLine="680"/>
        <w:rPr>
          <w:sz w:val="30"/>
          <w:szCs w:val="30"/>
        </w:rPr>
      </w:pPr>
      <w:r w:rsidRPr="001B3A3C">
        <w:rPr>
          <w:sz w:val="30"/>
          <w:szCs w:val="30"/>
        </w:rPr>
        <w:t>27.4. оказывают содействие в укреплении законности и правопорядка, в обеспечении социально-правовой защищенности своих работников, в удовлетворении их социальных, бытовых и иных потребностей;</w:t>
      </w:r>
    </w:p>
    <w:p w:rsidR="00F177DF" w:rsidRPr="001B3A3C" w:rsidRDefault="00F177DF" w:rsidP="00F177DF">
      <w:pPr>
        <w:pStyle w:val="a8"/>
        <w:widowControl w:val="0"/>
        <w:ind w:firstLine="680"/>
        <w:rPr>
          <w:sz w:val="30"/>
          <w:szCs w:val="30"/>
        </w:rPr>
      </w:pPr>
      <w:r w:rsidRPr="001B3A3C">
        <w:rPr>
          <w:sz w:val="30"/>
          <w:szCs w:val="30"/>
        </w:rPr>
        <w:t>27.5. оказывают содействие в организации стажировок и учебы руководителей, специалистов, рабочих в передовых организациях Республики Беларусь и за рубежом;</w:t>
      </w:r>
    </w:p>
    <w:p w:rsidR="00F177DF" w:rsidRPr="001B3A3C" w:rsidRDefault="00F177DF" w:rsidP="00F177DF">
      <w:pPr>
        <w:pStyle w:val="a8"/>
        <w:widowControl w:val="0"/>
        <w:ind w:firstLine="680"/>
        <w:rPr>
          <w:sz w:val="30"/>
          <w:szCs w:val="30"/>
        </w:rPr>
      </w:pPr>
      <w:r w:rsidRPr="001B3A3C">
        <w:rPr>
          <w:sz w:val="30"/>
          <w:szCs w:val="30"/>
        </w:rPr>
        <w:t xml:space="preserve">27.6. принимают меры по заселению иногородних студентов и иных учащихся на свободную жилую площадь других учреждений образования </w:t>
      </w:r>
      <w:r w:rsidRPr="001B3A3C">
        <w:rPr>
          <w:sz w:val="30"/>
          <w:szCs w:val="30"/>
        </w:rPr>
        <w:lastRenderedPageBreak/>
        <w:t>и организаций независимо от их подчиненности.</w:t>
      </w:r>
    </w:p>
    <w:p w:rsidR="00F177DF" w:rsidRPr="001B3A3C" w:rsidRDefault="00F177DF" w:rsidP="00F177DF">
      <w:pPr>
        <w:pStyle w:val="a8"/>
        <w:widowControl w:val="0"/>
        <w:ind w:firstLine="680"/>
        <w:rPr>
          <w:sz w:val="30"/>
          <w:szCs w:val="30"/>
        </w:rPr>
      </w:pPr>
      <w:r w:rsidRPr="001B3A3C">
        <w:rPr>
          <w:sz w:val="30"/>
          <w:szCs w:val="30"/>
        </w:rPr>
        <w:tab/>
        <w:t xml:space="preserve">Предусматривают в коллективных договорах денежную выплату иногородним студентам и иным учащимся </w:t>
      </w:r>
      <w:proofErr w:type="gramStart"/>
      <w:r w:rsidRPr="001B3A3C">
        <w:rPr>
          <w:sz w:val="30"/>
          <w:szCs w:val="30"/>
        </w:rPr>
        <w:t>для компенсации расходов по найму жилья при невозможности их заселения в общежитиях в соответствии</w:t>
      </w:r>
      <w:proofErr w:type="gramEnd"/>
      <w:r w:rsidRPr="001B3A3C">
        <w:rPr>
          <w:sz w:val="30"/>
          <w:szCs w:val="30"/>
        </w:rPr>
        <w:t xml:space="preserve"> с действующим законодательством.</w:t>
      </w:r>
    </w:p>
    <w:p w:rsidR="00F177DF" w:rsidRPr="001B3A3C" w:rsidRDefault="00F177DF" w:rsidP="00F177DF">
      <w:pPr>
        <w:pStyle w:val="a8"/>
        <w:widowControl w:val="0"/>
        <w:ind w:firstLine="680"/>
        <w:rPr>
          <w:b/>
          <w:sz w:val="30"/>
          <w:szCs w:val="30"/>
        </w:rPr>
      </w:pPr>
      <w:r w:rsidRPr="001B3A3C">
        <w:rPr>
          <w:b/>
          <w:sz w:val="30"/>
          <w:szCs w:val="30"/>
        </w:rPr>
        <w:t>28. Профсоюзы:</w:t>
      </w:r>
    </w:p>
    <w:p w:rsidR="00F177DF" w:rsidRPr="001B3A3C" w:rsidRDefault="00F177DF" w:rsidP="00F177DF">
      <w:pPr>
        <w:pStyle w:val="a8"/>
        <w:widowControl w:val="0"/>
        <w:ind w:firstLine="680"/>
        <w:rPr>
          <w:sz w:val="30"/>
          <w:szCs w:val="30"/>
        </w:rPr>
      </w:pPr>
      <w:r w:rsidRPr="001B3A3C">
        <w:rPr>
          <w:sz w:val="30"/>
          <w:szCs w:val="30"/>
        </w:rPr>
        <w:t>28.1. оказывают бесплатную юридическую помощь членам профсоюзов по трудовым, социально-экономическим вопросам;</w:t>
      </w:r>
    </w:p>
    <w:p w:rsidR="00F177DF" w:rsidRPr="001B3A3C" w:rsidRDefault="00F177DF" w:rsidP="00F177DF">
      <w:pPr>
        <w:pStyle w:val="a8"/>
        <w:widowControl w:val="0"/>
        <w:ind w:firstLine="680"/>
        <w:rPr>
          <w:sz w:val="30"/>
          <w:szCs w:val="30"/>
        </w:rPr>
      </w:pPr>
      <w:proofErr w:type="gramStart"/>
      <w:r w:rsidRPr="001B3A3C">
        <w:rPr>
          <w:sz w:val="30"/>
          <w:szCs w:val="30"/>
        </w:rPr>
        <w:t>28.2. выделяют денежные средства на оказание материальной помощи нуждающимся членам профсоюзов, проведение воспитательной, спортивно-оздоровительной и культурно-массовой работы (новогодних и других праздников) среди работающих и их семей, на организацию и проведение летнего оздоровления детей и подростков, премирование профсоюзного актива и кадров, чествование передовиков производства, в том числе среди молодежи, ветеранов войны и труда;</w:t>
      </w:r>
      <w:proofErr w:type="gramEnd"/>
    </w:p>
    <w:p w:rsidR="00F177DF" w:rsidRPr="001B3A3C" w:rsidRDefault="00F177DF" w:rsidP="00F177DF">
      <w:pPr>
        <w:pStyle w:val="a8"/>
        <w:widowControl w:val="0"/>
        <w:ind w:firstLine="680"/>
        <w:rPr>
          <w:sz w:val="30"/>
          <w:szCs w:val="30"/>
        </w:rPr>
      </w:pPr>
      <w:r w:rsidRPr="001B3A3C">
        <w:rPr>
          <w:sz w:val="30"/>
          <w:szCs w:val="30"/>
        </w:rPr>
        <w:t xml:space="preserve">28.3. организуют обучение профсоюзных кадров и актива по вопросам трудового, жилищного законодательства, </w:t>
      </w:r>
      <w:r w:rsidRPr="00142258">
        <w:rPr>
          <w:sz w:val="30"/>
          <w:szCs w:val="30"/>
        </w:rPr>
        <w:t>охраны труда</w:t>
      </w:r>
      <w:r w:rsidRPr="001B3A3C">
        <w:rPr>
          <w:sz w:val="30"/>
          <w:szCs w:val="30"/>
        </w:rPr>
        <w:t>, социально-экономической защиты трудящихся, коллективно-договорного регулирования трудовых отношений;</w:t>
      </w:r>
    </w:p>
    <w:p w:rsidR="00F177DF" w:rsidRPr="001B3A3C" w:rsidRDefault="00F177DF" w:rsidP="00F177DF">
      <w:pPr>
        <w:pStyle w:val="a8"/>
        <w:widowControl w:val="0"/>
        <w:ind w:firstLine="680"/>
        <w:rPr>
          <w:sz w:val="30"/>
          <w:szCs w:val="30"/>
        </w:rPr>
      </w:pPr>
      <w:r w:rsidRPr="001B3A3C">
        <w:rPr>
          <w:sz w:val="30"/>
          <w:szCs w:val="30"/>
        </w:rPr>
        <w:t>28.4. проводят работу по сохранению профсоюзного членства работников, вышедших на пенсию;</w:t>
      </w:r>
    </w:p>
    <w:p w:rsidR="00F177DF" w:rsidRPr="001B3A3C" w:rsidRDefault="00F177DF" w:rsidP="00F177DF">
      <w:pPr>
        <w:pStyle w:val="a8"/>
        <w:widowControl w:val="0"/>
        <w:ind w:firstLine="680"/>
        <w:rPr>
          <w:sz w:val="30"/>
          <w:szCs w:val="30"/>
        </w:rPr>
      </w:pPr>
      <w:r w:rsidRPr="001B3A3C">
        <w:rPr>
          <w:sz w:val="30"/>
          <w:szCs w:val="30"/>
        </w:rPr>
        <w:t>28.5. освобождают пенсионеров от уплаты членских профсоюзных взносов (если это не противоречит уставу профсоюза);</w:t>
      </w:r>
    </w:p>
    <w:p w:rsidR="00F177DF" w:rsidRPr="001B3A3C" w:rsidRDefault="00F177DF" w:rsidP="00F177DF">
      <w:pPr>
        <w:pStyle w:val="a8"/>
        <w:widowControl w:val="0"/>
        <w:ind w:firstLine="680"/>
        <w:rPr>
          <w:sz w:val="30"/>
          <w:szCs w:val="30"/>
        </w:rPr>
      </w:pPr>
      <w:r w:rsidRPr="001B3A3C">
        <w:rPr>
          <w:sz w:val="30"/>
          <w:szCs w:val="30"/>
        </w:rPr>
        <w:t>28.6. по возможности оказывают организационную, материальную помощь ветеранским организациям в выполнении ими уставных задач, разрешении возникающих проблемных вопросов;</w:t>
      </w:r>
    </w:p>
    <w:p w:rsidR="00F177DF" w:rsidRPr="001B3A3C" w:rsidRDefault="00F177DF" w:rsidP="00F177DF">
      <w:pPr>
        <w:pStyle w:val="a8"/>
        <w:widowControl w:val="0"/>
        <w:ind w:firstLine="680"/>
        <w:rPr>
          <w:sz w:val="30"/>
          <w:szCs w:val="30"/>
        </w:rPr>
      </w:pPr>
      <w:r w:rsidRPr="001B3A3C">
        <w:rPr>
          <w:sz w:val="30"/>
          <w:szCs w:val="30"/>
        </w:rPr>
        <w:t>28.7. заблаговременно изучают потребности членов профсоюзов в нуждаемости их в санаторно-курортном лечении, оказывают помощь в приобретении путевок в профсоюзные здравницы с учетом установленных Федерацией профсоюзов Беларуси скидок.</w:t>
      </w:r>
    </w:p>
    <w:p w:rsidR="00F177DF" w:rsidRPr="001B3A3C" w:rsidRDefault="00F177DF" w:rsidP="00F177DF">
      <w:pPr>
        <w:pStyle w:val="a8"/>
        <w:widowControl w:val="0"/>
        <w:ind w:firstLine="680"/>
        <w:rPr>
          <w:b/>
          <w:sz w:val="30"/>
          <w:szCs w:val="30"/>
        </w:rPr>
      </w:pPr>
      <w:r w:rsidRPr="001B3A3C">
        <w:rPr>
          <w:b/>
          <w:sz w:val="30"/>
          <w:szCs w:val="30"/>
        </w:rPr>
        <w:t xml:space="preserve">29. Стороны обязуются: </w:t>
      </w:r>
    </w:p>
    <w:p w:rsidR="00F177DF" w:rsidRPr="001B3A3C" w:rsidRDefault="00F177DF" w:rsidP="00F177DF">
      <w:pPr>
        <w:pStyle w:val="a8"/>
        <w:widowControl w:val="0"/>
        <w:ind w:firstLine="680"/>
        <w:rPr>
          <w:sz w:val="30"/>
          <w:szCs w:val="30"/>
        </w:rPr>
      </w:pPr>
      <w:r w:rsidRPr="001B3A3C">
        <w:rPr>
          <w:sz w:val="30"/>
          <w:szCs w:val="30"/>
        </w:rPr>
        <w:t>29.1.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совершенствование системы поддержки семей, воспитывающих детей; </w:t>
      </w:r>
    </w:p>
    <w:p w:rsidR="00F177DF" w:rsidRPr="001B3A3C" w:rsidRDefault="00F177DF" w:rsidP="00F177DF">
      <w:pPr>
        <w:pStyle w:val="a8"/>
        <w:widowControl w:val="0"/>
        <w:ind w:firstLine="680"/>
        <w:rPr>
          <w:sz w:val="30"/>
          <w:szCs w:val="30"/>
        </w:rPr>
      </w:pPr>
      <w:r w:rsidRPr="001B3A3C">
        <w:rPr>
          <w:sz w:val="30"/>
          <w:szCs w:val="30"/>
        </w:rPr>
        <w:t xml:space="preserve">29.2. вводить в штат организации (кроме бюджетных организаций и </w:t>
      </w:r>
      <w:r w:rsidRPr="001B3A3C">
        <w:rPr>
          <w:sz w:val="30"/>
          <w:szCs w:val="30"/>
        </w:rPr>
        <w:lastRenderedPageBreak/>
        <w:t xml:space="preserve">организаций, получающих государственную дотацию из бюджета) с количеством работающих </w:t>
      </w:r>
      <w:r>
        <w:rPr>
          <w:sz w:val="30"/>
          <w:szCs w:val="30"/>
        </w:rPr>
        <w:t>триста</w:t>
      </w:r>
      <w:r w:rsidRPr="001B3A3C">
        <w:rPr>
          <w:sz w:val="30"/>
          <w:szCs w:val="30"/>
        </w:rPr>
        <w:t xml:space="preserve"> и более человек работников по физкультурно-оздоровительной, спортивно-массовой и туристской работе; </w:t>
      </w:r>
    </w:p>
    <w:p w:rsidR="00F177DF" w:rsidRPr="001B3A3C" w:rsidRDefault="00F177DF" w:rsidP="00F177DF">
      <w:pPr>
        <w:pStyle w:val="a8"/>
        <w:widowControl w:val="0"/>
        <w:ind w:firstLine="680"/>
        <w:rPr>
          <w:sz w:val="30"/>
          <w:szCs w:val="30"/>
        </w:rPr>
      </w:pPr>
      <w:r w:rsidRPr="001B3A3C">
        <w:rPr>
          <w:sz w:val="30"/>
          <w:szCs w:val="30"/>
        </w:rPr>
        <w:t>29.3. оказывать материальную поддержку из средств местных бюджетов в целях укрепления и развития детско-юношеских спортивных школ профсоюзов в пределах выделенных средств;</w:t>
      </w:r>
    </w:p>
    <w:p w:rsidR="00F177DF" w:rsidRPr="001B3A3C" w:rsidRDefault="00F177DF" w:rsidP="00F177DF">
      <w:pPr>
        <w:pStyle w:val="a8"/>
        <w:widowControl w:val="0"/>
        <w:ind w:firstLine="680"/>
        <w:rPr>
          <w:sz w:val="30"/>
          <w:szCs w:val="30"/>
        </w:rPr>
      </w:pPr>
      <w:r w:rsidRPr="001B3A3C">
        <w:rPr>
          <w:sz w:val="30"/>
          <w:szCs w:val="30"/>
        </w:rPr>
        <w:t>29.4. ежегодно проводить спортивные мероприятия (</w:t>
      </w:r>
      <w:r w:rsidRPr="00142258">
        <w:rPr>
          <w:sz w:val="30"/>
          <w:szCs w:val="30"/>
        </w:rPr>
        <w:t>за счет солидарного финансирования сторонами</w:t>
      </w:r>
      <w:r w:rsidRPr="001B3A3C">
        <w:rPr>
          <w:sz w:val="30"/>
          <w:szCs w:val="30"/>
        </w:rPr>
        <w:t>) в пределах утвержденной сметы расходов;</w:t>
      </w:r>
    </w:p>
    <w:p w:rsidR="00F177DF" w:rsidRPr="001B3A3C" w:rsidRDefault="00F177DF" w:rsidP="00F177DF">
      <w:pPr>
        <w:pStyle w:val="a8"/>
        <w:widowControl w:val="0"/>
        <w:ind w:firstLine="680"/>
        <w:rPr>
          <w:sz w:val="30"/>
          <w:szCs w:val="30"/>
        </w:rPr>
      </w:pPr>
      <w:r w:rsidRPr="001B3A3C">
        <w:rPr>
          <w:sz w:val="30"/>
          <w:szCs w:val="30"/>
        </w:rPr>
        <w:t xml:space="preserve">29.5. взаимодействовать в организации и проведении оздоровления населения, в обеспечении стабильной работы санаторно-курортных организаций. </w:t>
      </w:r>
      <w:proofErr w:type="gramStart"/>
      <w:r w:rsidRPr="001B3A3C">
        <w:rPr>
          <w:sz w:val="30"/>
          <w:szCs w:val="30"/>
        </w:rPr>
        <w:t xml:space="preserve">В целях расширения санаторно-курортного лечения и обеспечения доступности оздоровительных услуг для каждого нуждающегося, в первую очередь для передовиков производства, для работающих во вредных и (или) опасных условиях труда, работников, получивших увечья и профессиональные заболевания на производстве, предусматривать в коллективных договорах и соглашениях приобретение путевок в санаторно-курортные и другие оздоровительные учреждения за счет внебюджетных средств; </w:t>
      </w:r>
      <w:proofErr w:type="gramEnd"/>
    </w:p>
    <w:p w:rsidR="00F177DF" w:rsidRPr="001B3A3C" w:rsidRDefault="00F177DF" w:rsidP="00F177DF">
      <w:pPr>
        <w:pStyle w:val="a8"/>
        <w:widowControl w:val="0"/>
        <w:ind w:firstLine="680"/>
        <w:rPr>
          <w:sz w:val="30"/>
          <w:szCs w:val="30"/>
        </w:rPr>
      </w:pPr>
      <w:r w:rsidRPr="001B3A3C">
        <w:rPr>
          <w:sz w:val="30"/>
          <w:szCs w:val="30"/>
        </w:rPr>
        <w:t>29.6. предусматривать в коллективных договорах комплекс мер по усилению социальной поддержки пожилых людей, ветеранов войны и труда, пенсионеров, ранее работавших в организациях;</w:t>
      </w:r>
    </w:p>
    <w:p w:rsidR="00F177DF" w:rsidRPr="001B3A3C" w:rsidRDefault="00F177DF" w:rsidP="00F177DF">
      <w:pPr>
        <w:pStyle w:val="a8"/>
        <w:widowControl w:val="0"/>
        <w:ind w:firstLine="680"/>
        <w:rPr>
          <w:sz w:val="30"/>
          <w:szCs w:val="30"/>
        </w:rPr>
      </w:pPr>
      <w:r w:rsidRPr="001B3A3C">
        <w:rPr>
          <w:sz w:val="30"/>
          <w:szCs w:val="30"/>
        </w:rPr>
        <w:t>29.7. способствовать материальному поощрению председателей первичных профсоюзных организаций за активную работу;</w:t>
      </w:r>
    </w:p>
    <w:p w:rsidR="00F177DF" w:rsidRPr="001B3A3C" w:rsidRDefault="00F177DF" w:rsidP="00F177DF">
      <w:pPr>
        <w:widowControl w:val="0"/>
        <w:ind w:firstLine="680"/>
        <w:jc w:val="both"/>
        <w:rPr>
          <w:sz w:val="30"/>
          <w:szCs w:val="30"/>
        </w:rPr>
      </w:pPr>
      <w:r w:rsidRPr="001B3A3C">
        <w:rPr>
          <w:sz w:val="30"/>
          <w:szCs w:val="30"/>
        </w:rPr>
        <w:t>29.8. предоставлять освобожденным профсоюзным работникам социальные и трудовые права и льготы наравне с другими работниками организации в соответствии с коллективным договором (соглашением);</w:t>
      </w:r>
    </w:p>
    <w:p w:rsidR="00F177DF" w:rsidRPr="001B3A3C" w:rsidRDefault="00F177DF" w:rsidP="00F177DF">
      <w:pPr>
        <w:pStyle w:val="a8"/>
        <w:widowControl w:val="0"/>
        <w:ind w:firstLine="680"/>
        <w:rPr>
          <w:sz w:val="30"/>
          <w:szCs w:val="30"/>
        </w:rPr>
      </w:pPr>
      <w:r w:rsidRPr="001B3A3C">
        <w:rPr>
          <w:sz w:val="30"/>
          <w:szCs w:val="30"/>
        </w:rPr>
        <w:t>29.9. ежегодно рассматривать вопросы обеспечения строительства жилья, содержания и строительства спортивных площадок, учреждений дошкольного образования, учреждений общего среднего образования, обеспечить объемы жилищного строительства в соответствии с показателями прогноза, увеличив при этом долю арендного жилья, а также обеспечить своевременное строительство объектов здравоохранения во вновь застраиваемых кварталах;</w:t>
      </w:r>
    </w:p>
    <w:p w:rsidR="00F177DF" w:rsidRPr="001B3A3C" w:rsidRDefault="00F177DF" w:rsidP="00F177DF">
      <w:pPr>
        <w:pStyle w:val="a8"/>
        <w:widowControl w:val="0"/>
        <w:ind w:firstLine="680"/>
        <w:rPr>
          <w:sz w:val="30"/>
          <w:szCs w:val="30"/>
        </w:rPr>
      </w:pPr>
      <w:r w:rsidRPr="001B3A3C">
        <w:rPr>
          <w:sz w:val="30"/>
          <w:szCs w:val="30"/>
        </w:rPr>
        <w:t xml:space="preserve">29.10.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w:t>
      </w:r>
      <w:r w:rsidRPr="001B3A3C">
        <w:rPr>
          <w:sz w:val="30"/>
          <w:szCs w:val="30"/>
        </w:rPr>
        <w:lastRenderedPageBreak/>
        <w:t>общественных организаций и учреждений образования;</w:t>
      </w:r>
    </w:p>
    <w:p w:rsidR="00F177DF" w:rsidRPr="001B3A3C" w:rsidRDefault="00F177DF" w:rsidP="00F177DF">
      <w:pPr>
        <w:pStyle w:val="a8"/>
        <w:widowControl w:val="0"/>
        <w:ind w:firstLine="680"/>
        <w:rPr>
          <w:sz w:val="30"/>
          <w:szCs w:val="30"/>
        </w:rPr>
      </w:pPr>
      <w:r w:rsidRPr="001B3A3C">
        <w:rPr>
          <w:sz w:val="30"/>
          <w:szCs w:val="30"/>
        </w:rPr>
        <w:t xml:space="preserve">29.11.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 </w:t>
      </w:r>
    </w:p>
    <w:p w:rsidR="00F177DF" w:rsidRPr="001B3A3C" w:rsidRDefault="00F177DF" w:rsidP="00F177DF">
      <w:pPr>
        <w:pStyle w:val="a8"/>
        <w:widowControl w:val="0"/>
        <w:ind w:firstLine="680"/>
        <w:rPr>
          <w:sz w:val="30"/>
          <w:szCs w:val="30"/>
        </w:rPr>
      </w:pPr>
      <w:r w:rsidRPr="001B3A3C">
        <w:rPr>
          <w:sz w:val="30"/>
          <w:szCs w:val="30"/>
        </w:rPr>
        <w:t>29.12. предусматривать в коллективных договорах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F177DF" w:rsidRPr="001B3A3C" w:rsidRDefault="00F177DF" w:rsidP="00F177DF">
      <w:pPr>
        <w:pStyle w:val="a8"/>
        <w:widowControl w:val="0"/>
        <w:ind w:firstLine="680"/>
        <w:rPr>
          <w:sz w:val="30"/>
          <w:szCs w:val="30"/>
        </w:rPr>
      </w:pPr>
      <w:r w:rsidRPr="001B3A3C">
        <w:rPr>
          <w:sz w:val="30"/>
          <w:szCs w:val="30"/>
        </w:rPr>
        <w:t>29.13. предусматривать в коллективных договорах предоставление работникам, воспитывающим двоих и более детей в возрасте до 16 лет, отпуска в летнее или другое удобное для них время;</w:t>
      </w:r>
    </w:p>
    <w:p w:rsidR="00F177DF" w:rsidRPr="001B3A3C" w:rsidRDefault="00F177DF" w:rsidP="00F177DF">
      <w:pPr>
        <w:pStyle w:val="a8"/>
        <w:widowControl w:val="0"/>
        <w:ind w:firstLine="680"/>
        <w:rPr>
          <w:sz w:val="30"/>
          <w:szCs w:val="30"/>
        </w:rPr>
      </w:pPr>
      <w:r w:rsidRPr="001B3A3C">
        <w:rPr>
          <w:sz w:val="30"/>
          <w:szCs w:val="30"/>
        </w:rPr>
        <w:t>29.14. устанавливать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F177DF" w:rsidRPr="001B3A3C" w:rsidRDefault="00F177DF" w:rsidP="00F177DF">
      <w:pPr>
        <w:pStyle w:val="a8"/>
        <w:widowControl w:val="0"/>
        <w:ind w:firstLine="680"/>
        <w:rPr>
          <w:sz w:val="30"/>
          <w:szCs w:val="30"/>
        </w:rPr>
      </w:pPr>
      <w:r w:rsidRPr="001B3A3C">
        <w:rPr>
          <w:sz w:val="30"/>
          <w:szCs w:val="30"/>
        </w:rPr>
        <w:t>29.15. содействовать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F177DF" w:rsidRPr="001B3A3C" w:rsidRDefault="00F177DF" w:rsidP="00F177DF">
      <w:pPr>
        <w:pStyle w:val="a8"/>
        <w:widowControl w:val="0"/>
        <w:jc w:val="center"/>
        <w:rPr>
          <w:b/>
          <w:bCs/>
          <w:sz w:val="30"/>
          <w:szCs w:val="30"/>
        </w:rPr>
      </w:pPr>
    </w:p>
    <w:p w:rsidR="00CA0A58" w:rsidRDefault="00CA0A58" w:rsidP="00F177DF">
      <w:pPr>
        <w:pStyle w:val="a8"/>
        <w:widowControl w:val="0"/>
        <w:jc w:val="center"/>
        <w:rPr>
          <w:b/>
          <w:bCs/>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7</w:t>
      </w:r>
    </w:p>
    <w:p w:rsidR="00F177DF" w:rsidRPr="001B3A3C" w:rsidRDefault="00F177DF" w:rsidP="00F177DF">
      <w:pPr>
        <w:pStyle w:val="a8"/>
        <w:widowControl w:val="0"/>
        <w:jc w:val="center"/>
        <w:rPr>
          <w:bCs/>
          <w:sz w:val="30"/>
          <w:szCs w:val="30"/>
        </w:rPr>
      </w:pPr>
      <w:r w:rsidRPr="001B3A3C">
        <w:rPr>
          <w:bCs/>
          <w:sz w:val="30"/>
          <w:szCs w:val="30"/>
        </w:rPr>
        <w:t>СОЦИАЛЬНОЕ ПАРТНЕРСТВО</w:t>
      </w:r>
    </w:p>
    <w:p w:rsidR="00F177DF" w:rsidRPr="001B3A3C" w:rsidRDefault="00F177DF" w:rsidP="00F177DF">
      <w:pPr>
        <w:pStyle w:val="a8"/>
        <w:widowControl w:val="0"/>
        <w:ind w:firstLine="680"/>
        <w:rPr>
          <w:bCs/>
          <w:sz w:val="30"/>
          <w:szCs w:val="30"/>
        </w:rPr>
      </w:pPr>
    </w:p>
    <w:p w:rsidR="00F177DF" w:rsidRPr="001B3A3C" w:rsidRDefault="00F177DF" w:rsidP="00F177DF">
      <w:pPr>
        <w:pStyle w:val="a8"/>
        <w:widowControl w:val="0"/>
        <w:ind w:firstLine="680"/>
        <w:rPr>
          <w:sz w:val="30"/>
          <w:szCs w:val="30"/>
        </w:rPr>
      </w:pPr>
      <w:r w:rsidRPr="001B3A3C">
        <w:rPr>
          <w:sz w:val="30"/>
          <w:szCs w:val="30"/>
        </w:rPr>
        <w:t>30. </w:t>
      </w:r>
      <w:r w:rsidRPr="001B3A3C">
        <w:rPr>
          <w:b/>
          <w:sz w:val="30"/>
          <w:szCs w:val="30"/>
        </w:rPr>
        <w:t>Администрация:</w:t>
      </w:r>
    </w:p>
    <w:p w:rsidR="00F177DF" w:rsidRPr="001B3A3C" w:rsidRDefault="00F177DF" w:rsidP="00F177DF">
      <w:pPr>
        <w:pStyle w:val="a8"/>
        <w:widowControl w:val="0"/>
        <w:ind w:firstLine="680"/>
        <w:rPr>
          <w:sz w:val="30"/>
          <w:szCs w:val="30"/>
        </w:rPr>
      </w:pPr>
      <w:r w:rsidRPr="001B3A3C">
        <w:rPr>
          <w:sz w:val="30"/>
          <w:szCs w:val="30"/>
        </w:rPr>
        <w:t xml:space="preserve">30.1. обеспечивает участие представителей профсоюзов и нанимателей в работе формируемых администрацией </w:t>
      </w:r>
      <w:r>
        <w:rPr>
          <w:sz w:val="30"/>
          <w:szCs w:val="30"/>
        </w:rPr>
        <w:t>Ленинского</w:t>
      </w:r>
      <w:r w:rsidRPr="001B3A3C">
        <w:rPr>
          <w:sz w:val="30"/>
          <w:szCs w:val="30"/>
        </w:rPr>
        <w:t xml:space="preserve"> района г.Минска постоянно действующих комиссий, рассматривающих вопросы, связанные с реализацией социально-экономических интересов жителей района;</w:t>
      </w:r>
    </w:p>
    <w:p w:rsidR="00F177DF" w:rsidRPr="001B3A3C" w:rsidRDefault="00F177DF" w:rsidP="00F177DF">
      <w:pPr>
        <w:pStyle w:val="a8"/>
        <w:widowControl w:val="0"/>
        <w:ind w:firstLine="680"/>
        <w:rPr>
          <w:sz w:val="30"/>
          <w:szCs w:val="30"/>
        </w:rPr>
      </w:pPr>
      <w:r w:rsidRPr="001B3A3C">
        <w:rPr>
          <w:sz w:val="30"/>
          <w:szCs w:val="30"/>
        </w:rPr>
        <w:t xml:space="preserve">30.2. предоставляет профсоюзам, их структурным подразделениям, организациям право арендовать нежилые помещения по представленному </w:t>
      </w:r>
      <w:r w:rsidRPr="001B3A3C">
        <w:rPr>
          <w:sz w:val="30"/>
          <w:szCs w:val="30"/>
        </w:rPr>
        <w:lastRenderedPageBreak/>
        <w:t>перечню в порядке и на условиях, установленных в соответствии с законодательством Республики Беларусь;</w:t>
      </w:r>
    </w:p>
    <w:p w:rsidR="00F177DF" w:rsidRPr="001B3A3C" w:rsidRDefault="00F177DF" w:rsidP="00F177DF">
      <w:pPr>
        <w:pStyle w:val="a8"/>
        <w:widowControl w:val="0"/>
        <w:ind w:firstLine="680"/>
        <w:rPr>
          <w:sz w:val="30"/>
          <w:szCs w:val="30"/>
        </w:rPr>
      </w:pPr>
      <w:r w:rsidRPr="001B3A3C">
        <w:rPr>
          <w:sz w:val="30"/>
          <w:szCs w:val="30"/>
        </w:rPr>
        <w:t>30.3. обеспечивает регистрацию в установленном порядке принятых в организациях коллективных договоров (дополнений и изменений к ним);</w:t>
      </w:r>
    </w:p>
    <w:p w:rsidR="00F177DF" w:rsidRPr="001B3A3C" w:rsidRDefault="00F177DF" w:rsidP="00F177DF">
      <w:pPr>
        <w:pStyle w:val="a8"/>
        <w:widowControl w:val="0"/>
        <w:ind w:firstLine="680"/>
        <w:rPr>
          <w:sz w:val="30"/>
          <w:szCs w:val="30"/>
        </w:rPr>
      </w:pPr>
      <w:r w:rsidRPr="001B3A3C">
        <w:rPr>
          <w:sz w:val="30"/>
          <w:szCs w:val="30"/>
        </w:rPr>
        <w:t>30.4.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w:t>
      </w:r>
      <w:r w:rsidR="00453616">
        <w:rPr>
          <w:sz w:val="30"/>
          <w:szCs w:val="30"/>
        </w:rPr>
        <w:t>азвитии социального партнерства.</w:t>
      </w:r>
    </w:p>
    <w:p w:rsidR="00F177DF" w:rsidRPr="001B3A3C" w:rsidRDefault="00F177DF" w:rsidP="00F177DF">
      <w:pPr>
        <w:pStyle w:val="a8"/>
        <w:widowControl w:val="0"/>
        <w:ind w:firstLine="680"/>
        <w:rPr>
          <w:b/>
          <w:sz w:val="30"/>
          <w:szCs w:val="30"/>
        </w:rPr>
      </w:pPr>
      <w:r w:rsidRPr="001B3A3C">
        <w:rPr>
          <w:b/>
          <w:sz w:val="30"/>
          <w:szCs w:val="30"/>
        </w:rPr>
        <w:t>31. Наниматели:</w:t>
      </w:r>
    </w:p>
    <w:p w:rsidR="00F177DF" w:rsidRPr="001B3A3C" w:rsidRDefault="00F177DF" w:rsidP="00F177DF">
      <w:pPr>
        <w:pStyle w:val="a8"/>
        <w:widowControl w:val="0"/>
        <w:ind w:firstLine="680"/>
        <w:rPr>
          <w:sz w:val="30"/>
          <w:szCs w:val="30"/>
        </w:rPr>
      </w:pPr>
      <w:r w:rsidRPr="001B3A3C">
        <w:rPr>
          <w:sz w:val="30"/>
          <w:szCs w:val="30"/>
        </w:rPr>
        <w:t>31.1. принимают меры, которые содействуют эффективности и конкурентоспособности производства, созданию новых рабочих мест, обеспечению оплаты труда и социальных гарантий, охраны труда и здоровья работников на производстве;</w:t>
      </w:r>
    </w:p>
    <w:p w:rsidR="00F177DF" w:rsidRPr="001B3A3C" w:rsidRDefault="00F177DF" w:rsidP="00F177DF">
      <w:pPr>
        <w:pStyle w:val="a8"/>
        <w:widowControl w:val="0"/>
        <w:ind w:firstLine="680"/>
        <w:rPr>
          <w:sz w:val="30"/>
          <w:szCs w:val="30"/>
        </w:rPr>
      </w:pPr>
      <w:r w:rsidRPr="001B3A3C">
        <w:rPr>
          <w:sz w:val="30"/>
          <w:szCs w:val="30"/>
        </w:rPr>
        <w:t>31.2. предоставляют возможность представителям профсоюза участвовать в работе органов управления организации. Представляют профсоюзной организации информацию о финансово-экономической деятельности организации;</w:t>
      </w:r>
    </w:p>
    <w:p w:rsidR="00F177DF" w:rsidRPr="001B3A3C" w:rsidRDefault="00F177DF" w:rsidP="00F177DF">
      <w:pPr>
        <w:pStyle w:val="a8"/>
        <w:widowControl w:val="0"/>
        <w:ind w:firstLine="680"/>
        <w:rPr>
          <w:sz w:val="30"/>
          <w:szCs w:val="30"/>
        </w:rPr>
      </w:pPr>
      <w:r w:rsidRPr="001B3A3C">
        <w:rPr>
          <w:sz w:val="30"/>
          <w:szCs w:val="30"/>
        </w:rPr>
        <w:t xml:space="preserve">31.3. сохраняют среднюю заработную плату членов профсоюза, участвующих в заседаниях администрации, коллегий, комиссий, управлений администрации </w:t>
      </w:r>
      <w:r>
        <w:rPr>
          <w:sz w:val="30"/>
          <w:szCs w:val="30"/>
        </w:rPr>
        <w:t>Ленинского района г.Минска</w:t>
      </w:r>
      <w:r w:rsidRPr="001B3A3C">
        <w:rPr>
          <w:sz w:val="30"/>
          <w:szCs w:val="30"/>
        </w:rPr>
        <w:t xml:space="preserve">, а также уполномоченных вести переговоры по заключению, изменению и </w:t>
      </w:r>
      <w:proofErr w:type="gramStart"/>
      <w:r w:rsidRPr="001B3A3C">
        <w:rPr>
          <w:sz w:val="30"/>
          <w:szCs w:val="30"/>
        </w:rPr>
        <w:t>контролю за</w:t>
      </w:r>
      <w:proofErr w:type="gramEnd"/>
      <w:r w:rsidRPr="001B3A3C">
        <w:rPr>
          <w:sz w:val="30"/>
          <w:szCs w:val="30"/>
        </w:rPr>
        <w:t xml:space="preserve"> выполнением соглашений, коллективных договоров, если, по соглашению сторон, переговоры ведутся в рабочее время;</w:t>
      </w:r>
    </w:p>
    <w:p w:rsidR="00F177DF" w:rsidRPr="001B3A3C" w:rsidRDefault="00F177DF" w:rsidP="00F177DF">
      <w:pPr>
        <w:pStyle w:val="a8"/>
        <w:widowControl w:val="0"/>
        <w:ind w:firstLine="680"/>
        <w:rPr>
          <w:sz w:val="30"/>
          <w:szCs w:val="30"/>
        </w:rPr>
      </w:pPr>
      <w:r w:rsidRPr="001B3A3C">
        <w:rPr>
          <w:sz w:val="30"/>
          <w:szCs w:val="30"/>
        </w:rPr>
        <w:t>31.4. предоставляют возможность членам выборных профсоюзных органов с сохранением средней заработной платы, участвовать в качестве делегатов в работе съездов, конференций, пленумов, президиумов, краткосрочной учебе, мероприятиях, проводимых в соответствии с данным Соглашением;</w:t>
      </w:r>
    </w:p>
    <w:p w:rsidR="00F177DF" w:rsidRPr="001B3A3C" w:rsidRDefault="00F177DF" w:rsidP="00F177DF">
      <w:pPr>
        <w:pStyle w:val="a8"/>
        <w:widowControl w:val="0"/>
        <w:ind w:firstLine="680"/>
        <w:rPr>
          <w:sz w:val="30"/>
          <w:szCs w:val="30"/>
        </w:rPr>
      </w:pPr>
      <w:r w:rsidRPr="001B3A3C">
        <w:rPr>
          <w:sz w:val="30"/>
          <w:szCs w:val="30"/>
        </w:rPr>
        <w:t>31.5. предоставляют освобожденным (штатным) работникам профкомов равные права пользования всеми социальными гарантиями, предусмотренными соглашениями, коллективными договорами, как для работников организаций;</w:t>
      </w:r>
    </w:p>
    <w:p w:rsidR="00F177DF" w:rsidRPr="001B3A3C" w:rsidRDefault="00F177DF" w:rsidP="00F177DF">
      <w:pPr>
        <w:pStyle w:val="a8"/>
        <w:widowControl w:val="0"/>
        <w:ind w:firstLine="680"/>
        <w:rPr>
          <w:sz w:val="30"/>
          <w:szCs w:val="30"/>
        </w:rPr>
      </w:pPr>
      <w:r w:rsidRPr="001B3A3C">
        <w:rPr>
          <w:sz w:val="30"/>
          <w:szCs w:val="30"/>
        </w:rPr>
        <w:t>31.6. перечисляют ежемесячно в дни выплаты заработной платы на расчетные счета профсоюзных организаций и вышестоящих профсоюзных органов в полном объеме суммы взносов, удержанные из заработной платы по заявлениям членов профсоюза;</w:t>
      </w:r>
    </w:p>
    <w:p w:rsidR="00F177DF" w:rsidRPr="001B3A3C" w:rsidRDefault="00F177DF" w:rsidP="00F177DF">
      <w:pPr>
        <w:pStyle w:val="a8"/>
        <w:widowControl w:val="0"/>
        <w:ind w:firstLine="680"/>
        <w:rPr>
          <w:sz w:val="30"/>
          <w:szCs w:val="30"/>
        </w:rPr>
      </w:pPr>
      <w:proofErr w:type="gramStart"/>
      <w:r w:rsidRPr="001B3A3C">
        <w:rPr>
          <w:sz w:val="30"/>
          <w:szCs w:val="30"/>
        </w:rPr>
        <w:t xml:space="preserve">31.7. признают профсоюзные комитеты единственными представителями, уполномоченными вести коллективные переговоры, </w:t>
      </w:r>
      <w:r w:rsidRPr="001B3A3C">
        <w:rPr>
          <w:sz w:val="30"/>
          <w:szCs w:val="30"/>
        </w:rPr>
        <w:lastRenderedPageBreak/>
        <w:t>создают благоприятные условия для выполнения ими своих уставных функций, для чего, предоставляют профсоюзам, действующим в организации, в пользование необходимое для деятельности оборудование, помещения, средства связи, осуществляют оплату коммунальных услуг, согласно коллективным договорам и настоящему Соглашению в порядке и на условиях, установленных законодательством Республики Беларусь;</w:t>
      </w:r>
      <w:proofErr w:type="gramEnd"/>
    </w:p>
    <w:p w:rsidR="00F177DF" w:rsidRPr="001B3A3C" w:rsidRDefault="00F177DF" w:rsidP="00F177DF">
      <w:pPr>
        <w:pStyle w:val="a8"/>
        <w:widowControl w:val="0"/>
        <w:ind w:firstLine="680"/>
        <w:rPr>
          <w:sz w:val="30"/>
          <w:szCs w:val="30"/>
        </w:rPr>
      </w:pPr>
      <w:r w:rsidRPr="001B3A3C">
        <w:rPr>
          <w:sz w:val="30"/>
          <w:szCs w:val="30"/>
        </w:rPr>
        <w:t>31.8. при избрании в состав профсоюзных органов лиц, с которыми до избрания заключены срочные трудовые договоры, продлевают с ними срок контракта на период избрания;</w:t>
      </w:r>
    </w:p>
    <w:p w:rsidR="00F177DF" w:rsidRPr="001B3A3C" w:rsidRDefault="00F177DF" w:rsidP="00F177DF">
      <w:pPr>
        <w:pStyle w:val="a8"/>
        <w:widowControl w:val="0"/>
        <w:ind w:firstLine="680"/>
        <w:rPr>
          <w:sz w:val="30"/>
          <w:szCs w:val="30"/>
        </w:rPr>
      </w:pPr>
      <w:r w:rsidRPr="001B3A3C">
        <w:rPr>
          <w:sz w:val="30"/>
          <w:szCs w:val="30"/>
        </w:rPr>
        <w:t xml:space="preserve">31.9. предоставляют общественным уполномоченным организационных структур профсоюзов, техническим и правовым инспекторам в рабочее время часы для выполнения возложенных на них обязанностей по </w:t>
      </w:r>
      <w:proofErr w:type="gramStart"/>
      <w:r w:rsidRPr="001B3A3C">
        <w:rPr>
          <w:sz w:val="30"/>
          <w:szCs w:val="30"/>
        </w:rPr>
        <w:t>контролю за</w:t>
      </w:r>
      <w:proofErr w:type="gramEnd"/>
      <w:r w:rsidRPr="001B3A3C">
        <w:rPr>
          <w:sz w:val="30"/>
          <w:szCs w:val="30"/>
        </w:rPr>
        <w:t xml:space="preserve"> состоянием условий труда;</w:t>
      </w:r>
    </w:p>
    <w:p w:rsidR="00F177DF" w:rsidRPr="001B3A3C" w:rsidRDefault="00F177DF" w:rsidP="00F177DF">
      <w:pPr>
        <w:pStyle w:val="a8"/>
        <w:widowControl w:val="0"/>
        <w:ind w:firstLine="680"/>
        <w:rPr>
          <w:sz w:val="30"/>
          <w:szCs w:val="30"/>
        </w:rPr>
      </w:pPr>
      <w:r w:rsidRPr="001B3A3C">
        <w:rPr>
          <w:sz w:val="30"/>
          <w:szCs w:val="30"/>
        </w:rPr>
        <w:t>31.10. не допускают привлечения к дисциплинарной ответственности работников, избранных в профсоюзные органы, общественных уполномоченных по охране труда и контролю над соблюдением законодательства о труде, без предварительного согласия профсоюзного органа, а председателя профкома – без предварительного согласия вышестоящего профсоюзного органа;</w:t>
      </w:r>
    </w:p>
    <w:p w:rsidR="00F177DF" w:rsidRPr="001B3A3C" w:rsidRDefault="00F177DF" w:rsidP="00F177DF">
      <w:pPr>
        <w:pStyle w:val="a8"/>
        <w:widowControl w:val="0"/>
        <w:ind w:firstLine="680"/>
        <w:rPr>
          <w:sz w:val="30"/>
          <w:szCs w:val="30"/>
        </w:rPr>
      </w:pPr>
      <w:proofErr w:type="gramStart"/>
      <w:r w:rsidRPr="001B3A3C">
        <w:rPr>
          <w:sz w:val="30"/>
          <w:szCs w:val="30"/>
        </w:rPr>
        <w:t xml:space="preserve">31.11. не допускают расторжение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w:t>
      </w:r>
      <w:proofErr w:type="spellStart"/>
      <w:r w:rsidRPr="001B3A3C">
        <w:rPr>
          <w:sz w:val="30"/>
          <w:szCs w:val="30"/>
        </w:rPr>
        <w:t>неосвобожденными</w:t>
      </w:r>
      <w:proofErr w:type="spellEnd"/>
      <w:r w:rsidRPr="001B3A3C">
        <w:rPr>
          <w:sz w:val="30"/>
          <w:szCs w:val="30"/>
        </w:rPr>
        <w:t xml:space="preserve"> от работы, допускается только с предварительного согласия вышестоящего профсоюзного</w:t>
      </w:r>
      <w:proofErr w:type="gramEnd"/>
      <w:r w:rsidRPr="001B3A3C">
        <w:rPr>
          <w:sz w:val="30"/>
          <w:szCs w:val="30"/>
        </w:rPr>
        <w:t xml:space="preserve"> органа;</w:t>
      </w:r>
    </w:p>
    <w:p w:rsidR="00F177DF" w:rsidRPr="001B3A3C" w:rsidRDefault="00F177DF" w:rsidP="00F177DF">
      <w:pPr>
        <w:pStyle w:val="a8"/>
        <w:widowControl w:val="0"/>
        <w:ind w:firstLine="680"/>
        <w:rPr>
          <w:sz w:val="30"/>
          <w:szCs w:val="30"/>
        </w:rPr>
      </w:pPr>
      <w:r w:rsidRPr="001B3A3C">
        <w:rPr>
          <w:sz w:val="30"/>
          <w:szCs w:val="30"/>
        </w:rPr>
        <w:t>31.12. устанавливают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F177DF" w:rsidRPr="00142258" w:rsidRDefault="00F177DF" w:rsidP="00F177DF">
      <w:pPr>
        <w:pStyle w:val="ConsPlusNormal"/>
        <w:numPr>
          <w:ilvl w:val="1"/>
          <w:numId w:val="1"/>
        </w:numPr>
        <w:tabs>
          <w:tab w:val="clear" w:pos="1395"/>
          <w:tab w:val="left" w:pos="71"/>
        </w:tabs>
        <w:adjustRightInd/>
        <w:ind w:left="0" w:right="-143" w:firstLine="645"/>
        <w:jc w:val="both"/>
        <w:rPr>
          <w:rFonts w:ascii="Times New Roman" w:hAnsi="Times New Roman" w:cs="Times New Roman"/>
          <w:sz w:val="30"/>
          <w:szCs w:val="30"/>
        </w:rPr>
      </w:pPr>
      <w:proofErr w:type="gramStart"/>
      <w:r w:rsidRPr="00142258">
        <w:rPr>
          <w:rFonts w:ascii="Times New Roman" w:hAnsi="Times New Roman" w:cs="Times New Roman"/>
          <w:sz w:val="30"/>
          <w:szCs w:val="30"/>
        </w:rPr>
        <w:t>предусматривают коллективными договорами организаций случаи ограниченной материальной ответственности работников за ущерб, причиненный нанимателю (п.п. 55.46.</w:t>
      </w:r>
      <w:proofErr w:type="gramEnd"/>
      <w:r w:rsidRPr="00142258">
        <w:rPr>
          <w:rFonts w:ascii="Times New Roman" w:hAnsi="Times New Roman" w:cs="Times New Roman"/>
          <w:sz w:val="30"/>
          <w:szCs w:val="30"/>
        </w:rPr>
        <w:t xml:space="preserve"> </w:t>
      </w:r>
      <w:proofErr w:type="gramStart"/>
      <w:r w:rsidRPr="00142258">
        <w:rPr>
          <w:rFonts w:ascii="Times New Roman" w:hAnsi="Times New Roman" w:cs="Times New Roman"/>
          <w:sz w:val="30"/>
          <w:szCs w:val="30"/>
        </w:rPr>
        <w:t>Генерального соглашения).</w:t>
      </w:r>
      <w:proofErr w:type="gramEnd"/>
    </w:p>
    <w:p w:rsidR="00F177DF" w:rsidRPr="00142258" w:rsidRDefault="00F177DF" w:rsidP="00F177DF">
      <w:pPr>
        <w:pStyle w:val="a8"/>
        <w:widowControl w:val="0"/>
        <w:ind w:firstLine="680"/>
        <w:rPr>
          <w:b/>
          <w:sz w:val="30"/>
          <w:szCs w:val="30"/>
        </w:rPr>
      </w:pPr>
      <w:r w:rsidRPr="00142258">
        <w:rPr>
          <w:b/>
          <w:sz w:val="30"/>
          <w:szCs w:val="30"/>
        </w:rPr>
        <w:t>32. Профсоюзы:</w:t>
      </w:r>
    </w:p>
    <w:p w:rsidR="00F177DF" w:rsidRPr="001B3A3C" w:rsidRDefault="00F177DF" w:rsidP="00F177DF">
      <w:pPr>
        <w:pStyle w:val="a8"/>
        <w:widowControl w:val="0"/>
        <w:ind w:firstLine="680"/>
        <w:rPr>
          <w:sz w:val="30"/>
          <w:szCs w:val="30"/>
        </w:rPr>
      </w:pPr>
      <w:r w:rsidRPr="001B3A3C">
        <w:rPr>
          <w:sz w:val="30"/>
          <w:szCs w:val="30"/>
        </w:rPr>
        <w:t xml:space="preserve">32.1. совместно с нанимателями предусматривают в коллективных </w:t>
      </w:r>
      <w:r w:rsidRPr="001B3A3C">
        <w:rPr>
          <w:sz w:val="30"/>
          <w:szCs w:val="30"/>
        </w:rPr>
        <w:lastRenderedPageBreak/>
        <w:t xml:space="preserve">договорах выплату выходных пособий освобожденным от основной работы профсоюзным работникам при увольнении их по ликвидации, сокращению численности или штата, за счет оказания нанимателем финансовой помощи профкомам;  </w:t>
      </w:r>
    </w:p>
    <w:p w:rsidR="00F177DF" w:rsidRPr="001B3A3C" w:rsidRDefault="00F177DF" w:rsidP="00F177DF">
      <w:pPr>
        <w:pStyle w:val="a8"/>
        <w:widowControl w:val="0"/>
        <w:ind w:firstLine="680"/>
        <w:rPr>
          <w:sz w:val="30"/>
          <w:szCs w:val="30"/>
        </w:rPr>
      </w:pPr>
      <w:r w:rsidRPr="001B3A3C">
        <w:rPr>
          <w:sz w:val="30"/>
          <w:szCs w:val="30"/>
        </w:rPr>
        <w:t>32.2. содействуют в организации обучения представителей социальных партнеров различных уровней, руководителей профсоюзных организаций вопросам правового регулирования трудовых отношений, практике заключения коллективных договоров и соглашений;</w:t>
      </w:r>
    </w:p>
    <w:p w:rsidR="00F177DF" w:rsidRPr="001B3A3C" w:rsidRDefault="00F177DF" w:rsidP="00F177DF">
      <w:pPr>
        <w:pStyle w:val="a8"/>
        <w:widowControl w:val="0"/>
        <w:ind w:firstLine="680"/>
        <w:rPr>
          <w:sz w:val="30"/>
          <w:szCs w:val="30"/>
        </w:rPr>
      </w:pPr>
      <w:r w:rsidRPr="001B3A3C">
        <w:rPr>
          <w:sz w:val="30"/>
          <w:szCs w:val="30"/>
        </w:rPr>
        <w:t xml:space="preserve">32.3. не выступают организаторами забастовок в случае использования администрацией </w:t>
      </w:r>
      <w:r>
        <w:rPr>
          <w:sz w:val="30"/>
          <w:szCs w:val="30"/>
        </w:rPr>
        <w:t>Ленинского</w:t>
      </w:r>
      <w:r w:rsidRPr="001B3A3C">
        <w:rPr>
          <w:sz w:val="30"/>
          <w:szCs w:val="30"/>
        </w:rPr>
        <w:t xml:space="preserve"> района г.Минска и нанимателями исчерпывающих мер по выполнению обязательств, предусмотренных в настоящем Соглашении, а также в отраслевых соглашениях и коллективных договорах;</w:t>
      </w:r>
    </w:p>
    <w:p w:rsidR="00F177DF" w:rsidRPr="001B3A3C" w:rsidRDefault="00F177DF" w:rsidP="00F177DF">
      <w:pPr>
        <w:pStyle w:val="a8"/>
        <w:widowControl w:val="0"/>
        <w:ind w:firstLine="680"/>
        <w:rPr>
          <w:sz w:val="30"/>
          <w:szCs w:val="30"/>
        </w:rPr>
      </w:pPr>
      <w:r w:rsidRPr="001B3A3C">
        <w:rPr>
          <w:sz w:val="30"/>
          <w:szCs w:val="30"/>
        </w:rPr>
        <w:t>32.4. принимают участие в разработке и реализации социально-экономической политики государства.</w:t>
      </w:r>
    </w:p>
    <w:p w:rsidR="00F177DF" w:rsidRPr="001B3A3C" w:rsidRDefault="00F177DF" w:rsidP="00F177DF">
      <w:pPr>
        <w:pStyle w:val="a8"/>
        <w:widowControl w:val="0"/>
        <w:ind w:firstLine="680"/>
        <w:rPr>
          <w:b/>
          <w:sz w:val="30"/>
          <w:szCs w:val="30"/>
        </w:rPr>
      </w:pPr>
      <w:r w:rsidRPr="001B3A3C">
        <w:rPr>
          <w:b/>
          <w:sz w:val="30"/>
          <w:szCs w:val="30"/>
        </w:rPr>
        <w:t>33. Стороны обязуются:</w:t>
      </w:r>
    </w:p>
    <w:p w:rsidR="00F177DF" w:rsidRPr="001B3A3C" w:rsidRDefault="00F177DF" w:rsidP="00F177DF">
      <w:pPr>
        <w:pStyle w:val="a8"/>
        <w:widowControl w:val="0"/>
        <w:ind w:firstLine="680"/>
        <w:rPr>
          <w:sz w:val="30"/>
          <w:szCs w:val="30"/>
        </w:rPr>
      </w:pPr>
      <w:r w:rsidRPr="001B3A3C">
        <w:rPr>
          <w:sz w:val="30"/>
          <w:szCs w:val="30"/>
        </w:rPr>
        <w:t>33.1. содействовать созданию первичных профсоюзных организаций, в том числе в негосударственном секторе экономики, сохранению действующей профсоюзной организации при реорганизации, смене формы собственности организации;</w:t>
      </w:r>
    </w:p>
    <w:p w:rsidR="00F177DF" w:rsidRPr="001B3A3C" w:rsidRDefault="00F177DF" w:rsidP="00F177DF">
      <w:pPr>
        <w:pStyle w:val="a8"/>
        <w:widowControl w:val="0"/>
        <w:ind w:firstLine="680"/>
        <w:rPr>
          <w:sz w:val="30"/>
          <w:szCs w:val="30"/>
        </w:rPr>
      </w:pPr>
      <w:r w:rsidRPr="001B3A3C">
        <w:rPr>
          <w:sz w:val="30"/>
          <w:szCs w:val="30"/>
        </w:rPr>
        <w:t>33.2. информировать друг друга о принимаемых решениях и нормативных актах по проблемам, включенным в Соглашение, другим социально-экономическим вопросам;</w:t>
      </w:r>
    </w:p>
    <w:p w:rsidR="00F177DF" w:rsidRPr="001B3A3C" w:rsidRDefault="00F177DF" w:rsidP="00F177DF">
      <w:pPr>
        <w:pStyle w:val="a8"/>
        <w:widowControl w:val="0"/>
        <w:ind w:firstLine="680"/>
        <w:rPr>
          <w:sz w:val="30"/>
          <w:szCs w:val="30"/>
        </w:rPr>
      </w:pPr>
      <w:r w:rsidRPr="001B3A3C">
        <w:rPr>
          <w:sz w:val="30"/>
          <w:szCs w:val="30"/>
        </w:rPr>
        <w:t>33.3. обеспечивать представителям сторон возможность принимать участие в рассмотрении на всех уровнях вопросов по проблемам, не включенным в Соглашение, но представляющим взаимный интерес;</w:t>
      </w:r>
    </w:p>
    <w:p w:rsidR="00F177DF" w:rsidRPr="001B3A3C" w:rsidRDefault="00F177DF" w:rsidP="00F177DF">
      <w:pPr>
        <w:pStyle w:val="a8"/>
        <w:widowControl w:val="0"/>
        <w:ind w:firstLine="680"/>
        <w:rPr>
          <w:sz w:val="30"/>
          <w:szCs w:val="30"/>
        </w:rPr>
      </w:pPr>
      <w:r w:rsidRPr="001B3A3C">
        <w:rPr>
          <w:sz w:val="30"/>
          <w:szCs w:val="30"/>
        </w:rPr>
        <w:t>33.4. представлять в согласованные сроки информацию по вопросам, включенным в Соглашение, после получения запроса от любой из сторон;</w:t>
      </w:r>
    </w:p>
    <w:p w:rsidR="00F177DF" w:rsidRPr="00C347EE" w:rsidRDefault="00F177DF" w:rsidP="00F177DF">
      <w:pPr>
        <w:pStyle w:val="a8"/>
        <w:widowControl w:val="0"/>
        <w:ind w:firstLine="680"/>
        <w:rPr>
          <w:sz w:val="30"/>
          <w:szCs w:val="30"/>
        </w:rPr>
      </w:pPr>
      <w:r w:rsidRPr="00C347EE">
        <w:rPr>
          <w:sz w:val="30"/>
          <w:szCs w:val="30"/>
        </w:rPr>
        <w:t xml:space="preserve">33.5. обеспечивать организацию </w:t>
      </w:r>
      <w:r w:rsidR="00C347EE" w:rsidRPr="00C347EE">
        <w:rPr>
          <w:sz w:val="30"/>
          <w:szCs w:val="30"/>
        </w:rPr>
        <w:t xml:space="preserve">спортивных </w:t>
      </w:r>
      <w:r w:rsidRPr="00C347EE">
        <w:rPr>
          <w:sz w:val="30"/>
          <w:szCs w:val="30"/>
        </w:rPr>
        <w:t>соревнований среди организаций района;</w:t>
      </w:r>
    </w:p>
    <w:p w:rsidR="00F177DF" w:rsidRPr="001B3A3C" w:rsidRDefault="00F177DF" w:rsidP="00F177DF">
      <w:pPr>
        <w:pStyle w:val="a8"/>
        <w:widowControl w:val="0"/>
        <w:ind w:firstLine="680"/>
        <w:rPr>
          <w:sz w:val="30"/>
          <w:szCs w:val="30"/>
        </w:rPr>
      </w:pPr>
      <w:r w:rsidRPr="001B3A3C">
        <w:rPr>
          <w:sz w:val="30"/>
          <w:szCs w:val="30"/>
        </w:rPr>
        <w:t>33.6.  способствовать предотвращению коллективных трудовых споров;</w:t>
      </w:r>
    </w:p>
    <w:p w:rsidR="00F177DF" w:rsidRPr="001B3A3C" w:rsidRDefault="00F177DF" w:rsidP="00F177DF">
      <w:pPr>
        <w:pStyle w:val="a8"/>
        <w:widowControl w:val="0"/>
        <w:ind w:firstLine="680"/>
        <w:rPr>
          <w:sz w:val="30"/>
          <w:szCs w:val="30"/>
        </w:rPr>
      </w:pPr>
      <w:r w:rsidRPr="001B3A3C">
        <w:rPr>
          <w:sz w:val="30"/>
          <w:szCs w:val="30"/>
        </w:rPr>
        <w:t>33.7. в случае невыполнения отдельных положений Соглашения, каждая из сторон имеет право потребовать внеочередного созыва, чтобы определить меру ответственности конкретного исполнителя или принять иные меры в соответствии с действующим законодательством Республики Беларусь;</w:t>
      </w:r>
    </w:p>
    <w:p w:rsidR="00F177DF" w:rsidRPr="001B3A3C" w:rsidRDefault="00F177DF" w:rsidP="00F177DF">
      <w:pPr>
        <w:pStyle w:val="a8"/>
        <w:widowControl w:val="0"/>
        <w:ind w:firstLine="680"/>
        <w:rPr>
          <w:sz w:val="30"/>
          <w:szCs w:val="30"/>
        </w:rPr>
      </w:pPr>
      <w:r w:rsidRPr="001B3A3C">
        <w:rPr>
          <w:sz w:val="30"/>
          <w:szCs w:val="30"/>
        </w:rPr>
        <w:t xml:space="preserve">33.8. лица, виновные в нарушении положений, установленных </w:t>
      </w:r>
      <w:r w:rsidRPr="001B3A3C">
        <w:rPr>
          <w:sz w:val="30"/>
          <w:szCs w:val="30"/>
        </w:rPr>
        <w:lastRenderedPageBreak/>
        <w:t>Соглашением, либо уклоняющиеся от участия в переговорах, несут ответственность в установленном законом порядке;</w:t>
      </w:r>
    </w:p>
    <w:p w:rsidR="00F177DF" w:rsidRPr="00C347EE" w:rsidRDefault="00F177DF" w:rsidP="00F177DF">
      <w:pPr>
        <w:pStyle w:val="a8"/>
        <w:widowControl w:val="0"/>
        <w:ind w:firstLine="680"/>
        <w:rPr>
          <w:sz w:val="30"/>
          <w:szCs w:val="30"/>
        </w:rPr>
      </w:pPr>
      <w:r w:rsidRPr="00C347EE">
        <w:rPr>
          <w:sz w:val="30"/>
          <w:szCs w:val="30"/>
        </w:rPr>
        <w:t>33.9. разработать после подписания настоящего Соглашения каждой из Сторон, мероприятия по его выполнению в со</w:t>
      </w:r>
      <w:r w:rsidR="00B214FE">
        <w:rPr>
          <w:sz w:val="30"/>
          <w:szCs w:val="30"/>
        </w:rPr>
        <w:t>ответствии с регламентом сторон;</w:t>
      </w:r>
    </w:p>
    <w:p w:rsidR="00F177DF" w:rsidRPr="001B3A3C" w:rsidRDefault="00F177DF" w:rsidP="00F177DF">
      <w:pPr>
        <w:pStyle w:val="a8"/>
        <w:widowControl w:val="0"/>
        <w:ind w:firstLine="680"/>
        <w:rPr>
          <w:bCs/>
          <w:sz w:val="30"/>
          <w:szCs w:val="30"/>
        </w:rPr>
      </w:pPr>
      <w:r w:rsidRPr="001B3A3C">
        <w:rPr>
          <w:bCs/>
          <w:sz w:val="30"/>
          <w:szCs w:val="30"/>
        </w:rPr>
        <w:t>33.10. применять меры морального и материального поощрения работников, участвующих в культурно-массовых и спортивных мероприятиях;</w:t>
      </w:r>
    </w:p>
    <w:p w:rsidR="00F177DF" w:rsidRPr="001B3A3C" w:rsidRDefault="00F177DF" w:rsidP="00F177DF">
      <w:pPr>
        <w:pStyle w:val="a8"/>
        <w:widowControl w:val="0"/>
        <w:ind w:firstLine="680"/>
        <w:rPr>
          <w:bCs/>
          <w:sz w:val="30"/>
          <w:szCs w:val="30"/>
        </w:rPr>
      </w:pPr>
      <w:r w:rsidRPr="001B3A3C">
        <w:rPr>
          <w:bCs/>
          <w:sz w:val="30"/>
          <w:szCs w:val="30"/>
        </w:rPr>
        <w:t xml:space="preserve">33.11. предусматривать в коллективных договорах организаций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 </w:t>
      </w:r>
    </w:p>
    <w:p w:rsidR="00F177DF" w:rsidRDefault="00F177DF" w:rsidP="00F177DF">
      <w:pPr>
        <w:pStyle w:val="a8"/>
        <w:widowControl w:val="0"/>
        <w:ind w:firstLine="680"/>
        <w:rPr>
          <w:bCs/>
          <w:sz w:val="30"/>
          <w:szCs w:val="30"/>
        </w:rPr>
      </w:pPr>
      <w:r w:rsidRPr="001B3A3C">
        <w:rPr>
          <w:bCs/>
          <w:sz w:val="30"/>
          <w:szCs w:val="30"/>
        </w:rPr>
        <w:t>33.12. содействовать сохранению действующей профсоюзной организации при реорганизации, смене формы собственности организации.</w:t>
      </w:r>
    </w:p>
    <w:p w:rsidR="00CA0A58" w:rsidRPr="001B3A3C" w:rsidRDefault="00CA0A58" w:rsidP="00F177DF">
      <w:pPr>
        <w:pStyle w:val="a8"/>
        <w:widowControl w:val="0"/>
        <w:ind w:firstLine="680"/>
        <w:rPr>
          <w:bCs/>
          <w:sz w:val="30"/>
          <w:szCs w:val="30"/>
        </w:rPr>
      </w:pPr>
    </w:p>
    <w:p w:rsidR="00CA0A58" w:rsidRDefault="00CA0A58" w:rsidP="00F177DF">
      <w:pPr>
        <w:pStyle w:val="a8"/>
        <w:widowControl w:val="0"/>
        <w:jc w:val="center"/>
        <w:rPr>
          <w:b/>
          <w:bCs/>
          <w:sz w:val="30"/>
          <w:szCs w:val="30"/>
        </w:rPr>
      </w:pPr>
    </w:p>
    <w:p w:rsidR="00F177DF" w:rsidRPr="001B3A3C" w:rsidRDefault="00F177DF" w:rsidP="00F177DF">
      <w:pPr>
        <w:pStyle w:val="a8"/>
        <w:widowControl w:val="0"/>
        <w:jc w:val="center"/>
        <w:rPr>
          <w:b/>
          <w:bCs/>
          <w:sz w:val="30"/>
          <w:szCs w:val="30"/>
        </w:rPr>
      </w:pPr>
      <w:r w:rsidRPr="001B3A3C">
        <w:rPr>
          <w:b/>
          <w:bCs/>
          <w:sz w:val="30"/>
          <w:szCs w:val="30"/>
        </w:rPr>
        <w:t>ГЛАВА 8</w:t>
      </w:r>
    </w:p>
    <w:p w:rsidR="00F177DF" w:rsidRPr="001B3A3C" w:rsidRDefault="00F177DF" w:rsidP="00F177DF">
      <w:pPr>
        <w:pStyle w:val="a8"/>
        <w:widowControl w:val="0"/>
        <w:jc w:val="center"/>
        <w:rPr>
          <w:bCs/>
          <w:sz w:val="30"/>
          <w:szCs w:val="30"/>
        </w:rPr>
      </w:pPr>
      <w:r w:rsidRPr="001B3A3C">
        <w:rPr>
          <w:bCs/>
          <w:sz w:val="30"/>
          <w:szCs w:val="30"/>
        </w:rPr>
        <w:t>ЗАКЛЮЧИТЕЛЬНЫЕ ПОЛОЖЕНИЯ</w:t>
      </w:r>
    </w:p>
    <w:p w:rsidR="00F177DF" w:rsidRPr="001B3A3C" w:rsidRDefault="00F177DF" w:rsidP="00F177DF">
      <w:pPr>
        <w:pStyle w:val="a8"/>
        <w:widowControl w:val="0"/>
        <w:ind w:firstLine="680"/>
        <w:rPr>
          <w:bCs/>
          <w:sz w:val="30"/>
          <w:szCs w:val="30"/>
        </w:rPr>
      </w:pPr>
    </w:p>
    <w:p w:rsidR="00F177DF" w:rsidRPr="001B3A3C" w:rsidRDefault="00F177DF" w:rsidP="00F177DF">
      <w:pPr>
        <w:pStyle w:val="a8"/>
        <w:widowControl w:val="0"/>
        <w:ind w:firstLine="680"/>
        <w:rPr>
          <w:sz w:val="30"/>
          <w:szCs w:val="30"/>
        </w:rPr>
      </w:pPr>
      <w:r w:rsidRPr="001B3A3C">
        <w:rPr>
          <w:sz w:val="30"/>
          <w:szCs w:val="30"/>
        </w:rPr>
        <w:t>34. Изменения и дополнения в Соглашение в период его действия могут вноситься по взаимному согласию Сторон. Каждая из Сторон имеет право в срок, не позднее одного месяца, письменно уведомить друг</w:t>
      </w:r>
      <w:r>
        <w:rPr>
          <w:sz w:val="30"/>
          <w:szCs w:val="30"/>
        </w:rPr>
        <w:t>ие Стороны</w:t>
      </w:r>
      <w:r w:rsidRPr="001B3A3C">
        <w:rPr>
          <w:sz w:val="30"/>
          <w:szCs w:val="30"/>
        </w:rPr>
        <w:t xml:space="preserve"> о необходимости проведения</w:t>
      </w:r>
      <w:r w:rsidRPr="001B3A3C">
        <w:rPr>
          <w:color w:val="FF0000"/>
          <w:sz w:val="30"/>
          <w:szCs w:val="30"/>
        </w:rPr>
        <w:t xml:space="preserve"> </w:t>
      </w:r>
      <w:r w:rsidRPr="001B3A3C">
        <w:rPr>
          <w:sz w:val="30"/>
          <w:szCs w:val="30"/>
        </w:rPr>
        <w:t>переговоров по внесению изменений и дополнений в Соглашение, а также заключения нового Соглашения.</w:t>
      </w:r>
    </w:p>
    <w:p w:rsidR="00F177DF" w:rsidRPr="001B3A3C" w:rsidRDefault="00F177DF" w:rsidP="00F177DF">
      <w:pPr>
        <w:pStyle w:val="a8"/>
        <w:widowControl w:val="0"/>
        <w:ind w:firstLine="680"/>
        <w:rPr>
          <w:sz w:val="30"/>
          <w:szCs w:val="30"/>
        </w:rPr>
      </w:pPr>
      <w:r w:rsidRPr="001B3A3C">
        <w:rPr>
          <w:sz w:val="30"/>
          <w:szCs w:val="30"/>
        </w:rPr>
        <w:t>35. Каждая из Сторон, подписавшая Соглашение, не имеет права на протяжении его срока действия в одностороннем порядке приостан</w:t>
      </w:r>
      <w:r>
        <w:rPr>
          <w:sz w:val="30"/>
          <w:szCs w:val="30"/>
        </w:rPr>
        <w:t>авливать</w:t>
      </w:r>
      <w:r w:rsidRPr="001B3A3C">
        <w:rPr>
          <w:sz w:val="30"/>
          <w:szCs w:val="30"/>
        </w:rPr>
        <w:t xml:space="preserve"> исполнение принятых на себя обязательств.</w:t>
      </w:r>
      <w:r w:rsidRPr="001B3A3C">
        <w:rPr>
          <w:sz w:val="30"/>
          <w:szCs w:val="30"/>
        </w:rPr>
        <w:tab/>
      </w:r>
    </w:p>
    <w:p w:rsidR="00F177DF" w:rsidRDefault="00F177DF" w:rsidP="00F177DF">
      <w:pPr>
        <w:pStyle w:val="a8"/>
        <w:widowControl w:val="0"/>
        <w:ind w:firstLine="680"/>
        <w:rPr>
          <w:sz w:val="30"/>
          <w:szCs w:val="30"/>
        </w:rPr>
      </w:pPr>
      <w:r w:rsidRPr="001B3A3C">
        <w:rPr>
          <w:sz w:val="30"/>
          <w:szCs w:val="30"/>
        </w:rPr>
        <w:t xml:space="preserve">36. Стороны обязуются на равноправной основе создать комиссию из уполномоченных представителей с целью </w:t>
      </w:r>
      <w:proofErr w:type="gramStart"/>
      <w:r w:rsidRPr="001B3A3C">
        <w:rPr>
          <w:sz w:val="30"/>
          <w:szCs w:val="30"/>
        </w:rPr>
        <w:t>контроля за</w:t>
      </w:r>
      <w:proofErr w:type="gramEnd"/>
      <w:r w:rsidRPr="001B3A3C">
        <w:rPr>
          <w:sz w:val="30"/>
          <w:szCs w:val="30"/>
        </w:rPr>
        <w:t xml:space="preserve"> исполнением Соглашения. </w:t>
      </w:r>
      <w:r w:rsidRPr="001B3A3C">
        <w:rPr>
          <w:sz w:val="30"/>
          <w:szCs w:val="30"/>
        </w:rPr>
        <w:br/>
        <w:t xml:space="preserve">    </w:t>
      </w:r>
      <w:r w:rsidRPr="001B3A3C">
        <w:rPr>
          <w:sz w:val="30"/>
          <w:szCs w:val="30"/>
        </w:rPr>
        <w:tab/>
        <w:t>37. Соглашение вступает в силу с момента его подписания и действует до заключения нового, но не более трех лет.</w:t>
      </w:r>
    </w:p>
    <w:p w:rsidR="00F177DF" w:rsidRPr="001B3A3C" w:rsidRDefault="00F177DF" w:rsidP="00F177DF">
      <w:pPr>
        <w:pStyle w:val="a8"/>
        <w:widowControl w:val="0"/>
        <w:ind w:firstLine="680"/>
        <w:rPr>
          <w:sz w:val="30"/>
          <w:szCs w:val="30"/>
        </w:rPr>
      </w:pPr>
    </w:p>
    <w:tbl>
      <w:tblPr>
        <w:tblW w:w="9923" w:type="dxa"/>
        <w:tblInd w:w="-176" w:type="dxa"/>
        <w:tblLook w:val="04A0"/>
      </w:tblPr>
      <w:tblGrid>
        <w:gridCol w:w="3261"/>
        <w:gridCol w:w="2977"/>
        <w:gridCol w:w="3685"/>
      </w:tblGrid>
      <w:tr w:rsidR="00F177DF" w:rsidTr="00583049">
        <w:trPr>
          <w:trHeight w:val="831"/>
        </w:trPr>
        <w:tc>
          <w:tcPr>
            <w:tcW w:w="3261" w:type="dxa"/>
          </w:tcPr>
          <w:p w:rsidR="00F177DF" w:rsidRPr="00085CF2" w:rsidRDefault="00F177DF" w:rsidP="00583049">
            <w:pPr>
              <w:pStyle w:val="1"/>
              <w:jc w:val="center"/>
              <w:rPr>
                <w:spacing w:val="-20"/>
                <w:szCs w:val="28"/>
              </w:rPr>
            </w:pPr>
            <w:r w:rsidRPr="00085CF2">
              <w:rPr>
                <w:spacing w:val="-20"/>
                <w:szCs w:val="28"/>
              </w:rPr>
              <w:lastRenderedPageBreak/>
              <w:t xml:space="preserve">Глава администрации Ленинского района      </w:t>
            </w:r>
          </w:p>
          <w:p w:rsidR="00F177DF" w:rsidRPr="00085CF2" w:rsidRDefault="00F177DF" w:rsidP="00583049">
            <w:pPr>
              <w:pStyle w:val="1"/>
              <w:jc w:val="center"/>
              <w:rPr>
                <w:spacing w:val="-20"/>
                <w:szCs w:val="28"/>
              </w:rPr>
            </w:pPr>
            <w:r w:rsidRPr="00085CF2">
              <w:rPr>
                <w:spacing w:val="-20"/>
                <w:szCs w:val="28"/>
              </w:rPr>
              <w:t>г.Минска</w:t>
            </w:r>
          </w:p>
          <w:p w:rsidR="00F177DF" w:rsidRPr="007E5A0F" w:rsidRDefault="00F177DF" w:rsidP="00583049">
            <w:pPr>
              <w:jc w:val="center"/>
              <w:rPr>
                <w:spacing w:val="-20"/>
                <w:sz w:val="28"/>
                <w:szCs w:val="28"/>
              </w:rPr>
            </w:pPr>
          </w:p>
          <w:p w:rsidR="00F177DF" w:rsidRPr="007E5A0F" w:rsidRDefault="00F177DF" w:rsidP="00583049">
            <w:pPr>
              <w:jc w:val="center"/>
              <w:rPr>
                <w:spacing w:val="-20"/>
                <w:sz w:val="28"/>
                <w:szCs w:val="28"/>
              </w:rPr>
            </w:pPr>
          </w:p>
          <w:p w:rsidR="00F177DF" w:rsidRPr="007E5A0F" w:rsidRDefault="00F177DF" w:rsidP="00583049">
            <w:pPr>
              <w:jc w:val="center"/>
              <w:rPr>
                <w:spacing w:val="-20"/>
                <w:sz w:val="28"/>
                <w:szCs w:val="28"/>
              </w:rPr>
            </w:pPr>
          </w:p>
        </w:tc>
        <w:tc>
          <w:tcPr>
            <w:tcW w:w="2977" w:type="dxa"/>
          </w:tcPr>
          <w:p w:rsidR="00F177DF" w:rsidRPr="00085CF2" w:rsidRDefault="00F177DF" w:rsidP="00583049">
            <w:pPr>
              <w:pStyle w:val="1"/>
              <w:jc w:val="center"/>
              <w:rPr>
                <w:spacing w:val="-20"/>
                <w:szCs w:val="28"/>
              </w:rPr>
            </w:pPr>
            <w:r w:rsidRPr="00085CF2">
              <w:rPr>
                <w:spacing w:val="-20"/>
                <w:szCs w:val="28"/>
              </w:rPr>
              <w:t>Председатель Совета директоров Ленинского района г.Минска</w:t>
            </w:r>
          </w:p>
          <w:p w:rsidR="00F177DF" w:rsidRPr="007E5A0F" w:rsidRDefault="00F177DF" w:rsidP="00583049">
            <w:pPr>
              <w:jc w:val="center"/>
              <w:rPr>
                <w:spacing w:val="-20"/>
                <w:sz w:val="28"/>
                <w:szCs w:val="28"/>
              </w:rPr>
            </w:pPr>
          </w:p>
          <w:p w:rsidR="00F177DF" w:rsidRPr="007E5A0F" w:rsidRDefault="00F177DF" w:rsidP="00583049">
            <w:pPr>
              <w:jc w:val="center"/>
              <w:rPr>
                <w:spacing w:val="-20"/>
                <w:sz w:val="28"/>
                <w:szCs w:val="28"/>
              </w:rPr>
            </w:pPr>
          </w:p>
        </w:tc>
        <w:tc>
          <w:tcPr>
            <w:tcW w:w="3685" w:type="dxa"/>
          </w:tcPr>
          <w:p w:rsidR="00F177DF" w:rsidRPr="00085CF2" w:rsidRDefault="00F177DF" w:rsidP="00583049">
            <w:pPr>
              <w:pStyle w:val="1"/>
              <w:jc w:val="center"/>
              <w:rPr>
                <w:spacing w:val="-20"/>
                <w:szCs w:val="28"/>
              </w:rPr>
            </w:pPr>
            <w:r w:rsidRPr="00085CF2">
              <w:rPr>
                <w:spacing w:val="-20"/>
                <w:szCs w:val="28"/>
              </w:rPr>
              <w:t>Председатель Ленинского районного г.Минска объединения организаций профсоюзов</w:t>
            </w:r>
          </w:p>
          <w:p w:rsidR="00F177DF" w:rsidRPr="007E5A0F" w:rsidRDefault="00F177DF" w:rsidP="00583049">
            <w:pPr>
              <w:jc w:val="center"/>
              <w:rPr>
                <w:spacing w:val="-20"/>
                <w:sz w:val="28"/>
                <w:szCs w:val="28"/>
              </w:rPr>
            </w:pPr>
          </w:p>
        </w:tc>
      </w:tr>
      <w:tr w:rsidR="00F177DF" w:rsidTr="00583049">
        <w:trPr>
          <w:trHeight w:val="158"/>
        </w:trPr>
        <w:tc>
          <w:tcPr>
            <w:tcW w:w="3261" w:type="dxa"/>
          </w:tcPr>
          <w:p w:rsidR="00F177DF" w:rsidRPr="007E5A0F" w:rsidRDefault="00F177DF" w:rsidP="00583049">
            <w:pPr>
              <w:jc w:val="center"/>
              <w:rPr>
                <w:spacing w:val="-20"/>
                <w:sz w:val="28"/>
                <w:szCs w:val="28"/>
              </w:rPr>
            </w:pPr>
            <w:r>
              <w:rPr>
                <w:spacing w:val="-20"/>
                <w:sz w:val="28"/>
                <w:szCs w:val="28"/>
              </w:rPr>
              <w:t xml:space="preserve">                    </w:t>
            </w:r>
            <w:r w:rsidRPr="007E5A0F">
              <w:rPr>
                <w:spacing w:val="-20"/>
                <w:sz w:val="28"/>
                <w:szCs w:val="28"/>
              </w:rPr>
              <w:t>П.Н.Шостак</w:t>
            </w:r>
          </w:p>
        </w:tc>
        <w:tc>
          <w:tcPr>
            <w:tcW w:w="2977" w:type="dxa"/>
          </w:tcPr>
          <w:p w:rsidR="00F177DF" w:rsidRPr="00085CF2" w:rsidRDefault="00F177DF" w:rsidP="00583049">
            <w:pPr>
              <w:pStyle w:val="1"/>
              <w:jc w:val="center"/>
              <w:rPr>
                <w:spacing w:val="-20"/>
                <w:szCs w:val="28"/>
              </w:rPr>
            </w:pPr>
            <w:r w:rsidRPr="00085CF2">
              <w:rPr>
                <w:spacing w:val="-20"/>
                <w:szCs w:val="28"/>
              </w:rPr>
              <w:t xml:space="preserve">                 А.Д.Рубинов</w:t>
            </w:r>
          </w:p>
        </w:tc>
        <w:tc>
          <w:tcPr>
            <w:tcW w:w="3685" w:type="dxa"/>
          </w:tcPr>
          <w:p w:rsidR="00F177DF" w:rsidRPr="00085CF2" w:rsidRDefault="00F177DF" w:rsidP="00583049">
            <w:pPr>
              <w:pStyle w:val="1"/>
              <w:jc w:val="center"/>
              <w:rPr>
                <w:spacing w:val="-20"/>
                <w:szCs w:val="28"/>
              </w:rPr>
            </w:pPr>
            <w:r w:rsidRPr="00085CF2">
              <w:rPr>
                <w:spacing w:val="-20"/>
                <w:szCs w:val="28"/>
              </w:rPr>
              <w:t xml:space="preserve">                          </w:t>
            </w:r>
            <w:proofErr w:type="spellStart"/>
            <w:r w:rsidRPr="00085CF2">
              <w:rPr>
                <w:spacing w:val="-20"/>
                <w:szCs w:val="28"/>
              </w:rPr>
              <w:t>А.В.Якушик</w:t>
            </w:r>
            <w:proofErr w:type="spellEnd"/>
          </w:p>
        </w:tc>
      </w:tr>
    </w:tbl>
    <w:p w:rsidR="00F177DF" w:rsidRPr="001B3A3C" w:rsidRDefault="00F177DF" w:rsidP="00F177DF">
      <w:pPr>
        <w:pStyle w:val="a8"/>
        <w:rPr>
          <w:sz w:val="30"/>
          <w:szCs w:val="30"/>
        </w:rPr>
      </w:pPr>
    </w:p>
    <w:p w:rsidR="00F177DF" w:rsidRDefault="00F177DF" w:rsidP="00F177DF"/>
    <w:p w:rsidR="00193108" w:rsidRPr="000521FF" w:rsidRDefault="00193108">
      <w:pPr>
        <w:rPr>
          <w:sz w:val="30"/>
          <w:szCs w:val="30"/>
        </w:rPr>
      </w:pPr>
    </w:p>
    <w:sectPr w:rsidR="00193108" w:rsidRPr="000521FF" w:rsidSect="00AD5633">
      <w:headerReference w:type="even" r:id="rId7"/>
      <w:headerReference w:type="default" r:id="rId8"/>
      <w:footerReference w:type="default" r:id="rId9"/>
      <w:pgSz w:w="11906" w:h="16838" w:code="9"/>
      <w:pgMar w:top="1134" w:right="849" w:bottom="1134" w:left="1418" w:header="425"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63" w:rsidRDefault="00142E63" w:rsidP="00142F59">
      <w:r>
        <w:separator/>
      </w:r>
    </w:p>
  </w:endnote>
  <w:endnote w:type="continuationSeparator" w:id="0">
    <w:p w:rsidR="00142E63" w:rsidRDefault="00142E63" w:rsidP="0014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28" w:rsidRDefault="00142E63">
    <w:pPr>
      <w:pStyle w:val="a6"/>
    </w:pPr>
  </w:p>
  <w:tbl>
    <w:tblPr>
      <w:tblW w:w="0" w:type="auto"/>
      <w:tblLook w:val="04A0"/>
    </w:tblPr>
    <w:tblGrid>
      <w:gridCol w:w="3284"/>
      <w:gridCol w:w="3285"/>
      <w:gridCol w:w="3285"/>
    </w:tblGrid>
    <w:tr w:rsidR="00BC741D" w:rsidRPr="00631928" w:rsidTr="005B7121">
      <w:tc>
        <w:tcPr>
          <w:tcW w:w="3284" w:type="dxa"/>
          <w:shd w:val="clear" w:color="auto" w:fill="auto"/>
        </w:tcPr>
        <w:p w:rsidR="00631928" w:rsidRPr="00085CF2" w:rsidRDefault="00F177DF" w:rsidP="00BC741D">
          <w:pPr>
            <w:pStyle w:val="a8"/>
            <w:jc w:val="center"/>
            <w:rPr>
              <w:spacing w:val="-8"/>
              <w:sz w:val="20"/>
              <w:szCs w:val="20"/>
            </w:rPr>
          </w:pPr>
          <w:r w:rsidRPr="00085CF2">
            <w:rPr>
              <w:sz w:val="20"/>
              <w:szCs w:val="20"/>
            </w:rPr>
            <w:t>Глава</w:t>
          </w:r>
          <w:r w:rsidRPr="00085CF2">
            <w:rPr>
              <w:spacing w:val="-8"/>
              <w:sz w:val="20"/>
              <w:szCs w:val="20"/>
            </w:rPr>
            <w:t xml:space="preserve"> администрации</w:t>
          </w:r>
        </w:p>
        <w:p w:rsidR="00BC741D" w:rsidRPr="00085CF2" w:rsidRDefault="00F177DF" w:rsidP="00BC741D">
          <w:pPr>
            <w:pStyle w:val="a8"/>
            <w:jc w:val="center"/>
            <w:rPr>
              <w:sz w:val="20"/>
              <w:szCs w:val="20"/>
            </w:rPr>
          </w:pPr>
          <w:r w:rsidRPr="00085CF2">
            <w:rPr>
              <w:spacing w:val="-8"/>
              <w:sz w:val="20"/>
              <w:szCs w:val="20"/>
            </w:rPr>
            <w:t>Ленинского района г.Минска</w:t>
          </w:r>
        </w:p>
      </w:tc>
      <w:tc>
        <w:tcPr>
          <w:tcW w:w="3285" w:type="dxa"/>
          <w:shd w:val="clear" w:color="auto" w:fill="auto"/>
        </w:tcPr>
        <w:p w:rsidR="00631928" w:rsidRPr="00085CF2" w:rsidRDefault="00F177DF" w:rsidP="00BC741D">
          <w:pPr>
            <w:pStyle w:val="a8"/>
            <w:jc w:val="center"/>
            <w:rPr>
              <w:sz w:val="20"/>
              <w:szCs w:val="20"/>
            </w:rPr>
          </w:pPr>
          <w:r w:rsidRPr="00085CF2">
            <w:rPr>
              <w:sz w:val="20"/>
              <w:szCs w:val="20"/>
            </w:rPr>
            <w:t>Председатель</w:t>
          </w:r>
          <w:r w:rsidRPr="00085CF2">
            <w:rPr>
              <w:spacing w:val="-8"/>
              <w:sz w:val="20"/>
              <w:szCs w:val="20"/>
            </w:rPr>
            <w:t xml:space="preserve"> Совета директоров Ленинского района г.Минска</w:t>
          </w:r>
        </w:p>
      </w:tc>
      <w:tc>
        <w:tcPr>
          <w:tcW w:w="3285" w:type="dxa"/>
          <w:shd w:val="clear" w:color="auto" w:fill="auto"/>
        </w:tcPr>
        <w:p w:rsidR="00631928" w:rsidRPr="00085CF2" w:rsidRDefault="00F177DF" w:rsidP="00BC741D">
          <w:pPr>
            <w:pStyle w:val="a8"/>
            <w:jc w:val="center"/>
            <w:rPr>
              <w:sz w:val="20"/>
              <w:szCs w:val="20"/>
            </w:rPr>
          </w:pPr>
          <w:r w:rsidRPr="00085CF2">
            <w:rPr>
              <w:sz w:val="20"/>
              <w:szCs w:val="20"/>
            </w:rPr>
            <w:t>Председатель</w:t>
          </w:r>
          <w:r w:rsidRPr="00085CF2">
            <w:rPr>
              <w:spacing w:val="-8"/>
              <w:sz w:val="20"/>
              <w:szCs w:val="20"/>
            </w:rPr>
            <w:t xml:space="preserve"> Ленинского районного г.Минска объединения организаций</w:t>
          </w:r>
          <w:r w:rsidRPr="00085CF2">
            <w:rPr>
              <w:sz w:val="20"/>
              <w:szCs w:val="20"/>
            </w:rPr>
            <w:t xml:space="preserve"> профсоюзов</w:t>
          </w:r>
        </w:p>
        <w:p w:rsidR="00631928" w:rsidRPr="00085CF2" w:rsidRDefault="00142E63" w:rsidP="00BC741D">
          <w:pPr>
            <w:pStyle w:val="a8"/>
            <w:jc w:val="center"/>
            <w:rPr>
              <w:sz w:val="20"/>
              <w:szCs w:val="20"/>
            </w:rPr>
          </w:pPr>
        </w:p>
      </w:tc>
    </w:tr>
    <w:tr w:rsidR="00BC741D" w:rsidRPr="00631928" w:rsidTr="005B7121">
      <w:tc>
        <w:tcPr>
          <w:tcW w:w="3284" w:type="dxa"/>
          <w:shd w:val="clear" w:color="auto" w:fill="auto"/>
        </w:tcPr>
        <w:p w:rsidR="00631928" w:rsidRPr="00085CF2" w:rsidRDefault="00F177DF" w:rsidP="00AF5712">
          <w:pPr>
            <w:pStyle w:val="a8"/>
            <w:rPr>
              <w:sz w:val="20"/>
              <w:szCs w:val="20"/>
            </w:rPr>
          </w:pPr>
          <w:r w:rsidRPr="00085CF2">
            <w:rPr>
              <w:sz w:val="20"/>
              <w:szCs w:val="20"/>
            </w:rPr>
            <w:t xml:space="preserve">       </w:t>
          </w:r>
          <w:proofErr w:type="spellStart"/>
          <w:r w:rsidRPr="00085CF2">
            <w:rPr>
              <w:sz w:val="20"/>
              <w:szCs w:val="20"/>
            </w:rPr>
            <w:t>____________П.Н.Шостак</w:t>
          </w:r>
          <w:proofErr w:type="spellEnd"/>
        </w:p>
      </w:tc>
      <w:tc>
        <w:tcPr>
          <w:tcW w:w="3285" w:type="dxa"/>
          <w:shd w:val="clear" w:color="auto" w:fill="auto"/>
        </w:tcPr>
        <w:p w:rsidR="00631928" w:rsidRPr="00085CF2" w:rsidRDefault="00F177DF" w:rsidP="00AF5712">
          <w:pPr>
            <w:pStyle w:val="a8"/>
            <w:rPr>
              <w:sz w:val="20"/>
              <w:szCs w:val="20"/>
            </w:rPr>
          </w:pPr>
          <w:r w:rsidRPr="00085CF2">
            <w:rPr>
              <w:sz w:val="20"/>
              <w:szCs w:val="20"/>
            </w:rPr>
            <w:t xml:space="preserve">   _______________ А.Д.Рубинов</w:t>
          </w:r>
        </w:p>
      </w:tc>
      <w:tc>
        <w:tcPr>
          <w:tcW w:w="3285" w:type="dxa"/>
          <w:shd w:val="clear" w:color="auto" w:fill="auto"/>
        </w:tcPr>
        <w:p w:rsidR="00631928" w:rsidRPr="00085CF2" w:rsidRDefault="00F177DF" w:rsidP="00AF5712">
          <w:pPr>
            <w:pStyle w:val="a8"/>
            <w:rPr>
              <w:sz w:val="20"/>
              <w:szCs w:val="20"/>
            </w:rPr>
          </w:pPr>
          <w:r w:rsidRPr="00085CF2">
            <w:rPr>
              <w:sz w:val="20"/>
              <w:szCs w:val="20"/>
            </w:rPr>
            <w:t xml:space="preserve">__________________ </w:t>
          </w:r>
          <w:proofErr w:type="spellStart"/>
          <w:r w:rsidRPr="00085CF2">
            <w:rPr>
              <w:sz w:val="20"/>
              <w:szCs w:val="20"/>
            </w:rPr>
            <w:t>А.В.Якушик</w:t>
          </w:r>
          <w:proofErr w:type="spellEnd"/>
        </w:p>
      </w:tc>
    </w:tr>
  </w:tbl>
  <w:p w:rsidR="00631928" w:rsidRDefault="00142E63">
    <w:pPr>
      <w:pStyle w:val="a6"/>
    </w:pPr>
  </w:p>
  <w:p w:rsidR="00631928" w:rsidRDefault="00142E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63" w:rsidRDefault="00142E63" w:rsidP="00142F59">
      <w:r>
        <w:separator/>
      </w:r>
    </w:p>
  </w:footnote>
  <w:footnote w:type="continuationSeparator" w:id="0">
    <w:p w:rsidR="00142E63" w:rsidRDefault="00142E63" w:rsidP="0014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E2" w:rsidRDefault="00142F59">
    <w:pPr>
      <w:pStyle w:val="a3"/>
      <w:framePr w:wrap="around" w:vAnchor="text" w:hAnchor="margin" w:xAlign="center" w:y="1"/>
      <w:rPr>
        <w:rStyle w:val="a5"/>
      </w:rPr>
    </w:pPr>
    <w:r>
      <w:rPr>
        <w:rStyle w:val="a5"/>
      </w:rPr>
      <w:fldChar w:fldCharType="begin"/>
    </w:r>
    <w:r w:rsidR="00F177DF">
      <w:rPr>
        <w:rStyle w:val="a5"/>
      </w:rPr>
      <w:instrText xml:space="preserve">PAGE  </w:instrText>
    </w:r>
    <w:r>
      <w:rPr>
        <w:rStyle w:val="a5"/>
      </w:rPr>
      <w:fldChar w:fldCharType="separate"/>
    </w:r>
    <w:r w:rsidR="00F177DF">
      <w:rPr>
        <w:rStyle w:val="a5"/>
        <w:noProof/>
      </w:rPr>
      <w:t>1</w:t>
    </w:r>
    <w:r>
      <w:rPr>
        <w:rStyle w:val="a5"/>
      </w:rPr>
      <w:fldChar w:fldCharType="end"/>
    </w:r>
  </w:p>
  <w:p w:rsidR="000014E2" w:rsidRDefault="00142E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E2" w:rsidRDefault="00142F59">
    <w:pPr>
      <w:pStyle w:val="a3"/>
      <w:framePr w:wrap="around" w:vAnchor="text" w:hAnchor="margin" w:xAlign="center" w:y="1"/>
      <w:rPr>
        <w:rStyle w:val="a5"/>
      </w:rPr>
    </w:pPr>
    <w:r>
      <w:rPr>
        <w:rStyle w:val="a5"/>
      </w:rPr>
      <w:fldChar w:fldCharType="begin"/>
    </w:r>
    <w:r w:rsidR="00F177DF">
      <w:rPr>
        <w:rStyle w:val="a5"/>
      </w:rPr>
      <w:instrText xml:space="preserve">PAGE  </w:instrText>
    </w:r>
    <w:r>
      <w:rPr>
        <w:rStyle w:val="a5"/>
      </w:rPr>
      <w:fldChar w:fldCharType="separate"/>
    </w:r>
    <w:r w:rsidR="00B214FE">
      <w:rPr>
        <w:rStyle w:val="a5"/>
        <w:noProof/>
      </w:rPr>
      <w:t>23</w:t>
    </w:r>
    <w:r>
      <w:rPr>
        <w:rStyle w:val="a5"/>
      </w:rPr>
      <w:fldChar w:fldCharType="end"/>
    </w:r>
  </w:p>
  <w:p w:rsidR="000014E2" w:rsidRDefault="00142E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9C3506B"/>
    <w:multiLevelType w:val="multilevel"/>
    <w:tmpl w:val="D3108E0A"/>
    <w:lvl w:ilvl="0">
      <w:start w:val="31"/>
      <w:numFmt w:val="decimal"/>
      <w:lvlText w:val="%1."/>
      <w:lvlJc w:val="left"/>
      <w:pPr>
        <w:tabs>
          <w:tab w:val="num" w:pos="750"/>
        </w:tabs>
        <w:ind w:left="750" w:hanging="750"/>
      </w:pPr>
      <w:rPr>
        <w:rFonts w:hint="default"/>
      </w:rPr>
    </w:lvl>
    <w:lvl w:ilvl="1">
      <w:start w:val="13"/>
      <w:numFmt w:val="decimal"/>
      <w:lvlText w:val="%1.%2."/>
      <w:lvlJc w:val="left"/>
      <w:pPr>
        <w:tabs>
          <w:tab w:val="num" w:pos="1395"/>
        </w:tabs>
        <w:ind w:left="1395" w:hanging="750"/>
      </w:pPr>
      <w:rPr>
        <w:rFonts w:hint="default"/>
      </w:rPr>
    </w:lvl>
    <w:lvl w:ilvl="2">
      <w:start w:val="1"/>
      <w:numFmt w:val="decimal"/>
      <w:lvlText w:val="%1.%2.%3."/>
      <w:lvlJc w:val="left"/>
      <w:pPr>
        <w:tabs>
          <w:tab w:val="num" w:pos="2040"/>
        </w:tabs>
        <w:ind w:left="2040" w:hanging="75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4020"/>
        </w:tabs>
        <w:ind w:left="4020" w:hanging="144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0521FF"/>
    <w:rsid w:val="000521FF"/>
    <w:rsid w:val="001005E6"/>
    <w:rsid w:val="00141C90"/>
    <w:rsid w:val="00142E63"/>
    <w:rsid w:val="00142F59"/>
    <w:rsid w:val="0018290C"/>
    <w:rsid w:val="00193108"/>
    <w:rsid w:val="001B11EE"/>
    <w:rsid w:val="0022056D"/>
    <w:rsid w:val="0024045D"/>
    <w:rsid w:val="00244239"/>
    <w:rsid w:val="00244A02"/>
    <w:rsid w:val="002811A1"/>
    <w:rsid w:val="002A3CD7"/>
    <w:rsid w:val="002C09DC"/>
    <w:rsid w:val="0033459C"/>
    <w:rsid w:val="00362559"/>
    <w:rsid w:val="003C348B"/>
    <w:rsid w:val="003C3D0F"/>
    <w:rsid w:val="0040701A"/>
    <w:rsid w:val="004519D5"/>
    <w:rsid w:val="00453616"/>
    <w:rsid w:val="004D5CD1"/>
    <w:rsid w:val="004F2FE2"/>
    <w:rsid w:val="0059337B"/>
    <w:rsid w:val="0061481B"/>
    <w:rsid w:val="00652E5B"/>
    <w:rsid w:val="006E59BF"/>
    <w:rsid w:val="00701635"/>
    <w:rsid w:val="007B62A8"/>
    <w:rsid w:val="008010F7"/>
    <w:rsid w:val="00812C17"/>
    <w:rsid w:val="00814267"/>
    <w:rsid w:val="008647D7"/>
    <w:rsid w:val="009A51BC"/>
    <w:rsid w:val="00AE21AE"/>
    <w:rsid w:val="00B214FE"/>
    <w:rsid w:val="00C142DF"/>
    <w:rsid w:val="00C347EE"/>
    <w:rsid w:val="00C40AE5"/>
    <w:rsid w:val="00C45923"/>
    <w:rsid w:val="00C5129B"/>
    <w:rsid w:val="00C94CCD"/>
    <w:rsid w:val="00CA0A58"/>
    <w:rsid w:val="00CA2FBB"/>
    <w:rsid w:val="00CC2E76"/>
    <w:rsid w:val="00CF17EA"/>
    <w:rsid w:val="00D208CD"/>
    <w:rsid w:val="00D65711"/>
    <w:rsid w:val="00E2151D"/>
    <w:rsid w:val="00E558A8"/>
    <w:rsid w:val="00EB0A44"/>
    <w:rsid w:val="00F177DF"/>
    <w:rsid w:val="00F376EC"/>
    <w:rsid w:val="00F82BFC"/>
    <w:rsid w:val="00F843C0"/>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D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177DF"/>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DF"/>
    <w:rPr>
      <w:rFonts w:ascii="Times New Roman" w:eastAsia="Times New Roman" w:hAnsi="Times New Roman" w:cs="Times New Roman"/>
      <w:sz w:val="28"/>
      <w:szCs w:val="24"/>
      <w:lang w:val="ru-RU" w:eastAsia="ru-RU"/>
    </w:rPr>
  </w:style>
  <w:style w:type="paragraph" w:styleId="a3">
    <w:name w:val="header"/>
    <w:basedOn w:val="a"/>
    <w:link w:val="a4"/>
    <w:semiHidden/>
    <w:rsid w:val="00F177DF"/>
    <w:pPr>
      <w:tabs>
        <w:tab w:val="center" w:pos="4153"/>
        <w:tab w:val="right" w:pos="8306"/>
      </w:tabs>
    </w:pPr>
  </w:style>
  <w:style w:type="character" w:customStyle="1" w:styleId="a4">
    <w:name w:val="Верхний колонтитул Знак"/>
    <w:basedOn w:val="a0"/>
    <w:link w:val="a3"/>
    <w:semiHidden/>
    <w:rsid w:val="00F177DF"/>
    <w:rPr>
      <w:rFonts w:ascii="Times New Roman" w:eastAsia="Times New Roman" w:hAnsi="Times New Roman" w:cs="Times New Roman"/>
      <w:sz w:val="20"/>
      <w:szCs w:val="20"/>
      <w:lang w:val="ru-RU" w:eastAsia="ru-RU"/>
    </w:rPr>
  </w:style>
  <w:style w:type="character" w:styleId="a5">
    <w:name w:val="page number"/>
    <w:basedOn w:val="a0"/>
    <w:semiHidden/>
    <w:rsid w:val="00F177DF"/>
  </w:style>
  <w:style w:type="paragraph" w:styleId="a6">
    <w:name w:val="footer"/>
    <w:basedOn w:val="a"/>
    <w:link w:val="a7"/>
    <w:uiPriority w:val="99"/>
    <w:rsid w:val="00F177DF"/>
    <w:pPr>
      <w:tabs>
        <w:tab w:val="center" w:pos="4677"/>
        <w:tab w:val="right" w:pos="9355"/>
      </w:tabs>
    </w:pPr>
    <w:rPr>
      <w:sz w:val="18"/>
    </w:rPr>
  </w:style>
  <w:style w:type="character" w:customStyle="1" w:styleId="a7">
    <w:name w:val="Нижний колонтитул Знак"/>
    <w:basedOn w:val="a0"/>
    <w:link w:val="a6"/>
    <w:uiPriority w:val="99"/>
    <w:rsid w:val="00F177DF"/>
    <w:rPr>
      <w:rFonts w:ascii="Times New Roman" w:eastAsia="Times New Roman" w:hAnsi="Times New Roman" w:cs="Times New Roman"/>
      <w:sz w:val="18"/>
      <w:szCs w:val="20"/>
      <w:lang w:val="ru-RU" w:eastAsia="ru-RU"/>
    </w:rPr>
  </w:style>
  <w:style w:type="paragraph" w:styleId="a8">
    <w:name w:val="Body Text"/>
    <w:basedOn w:val="a"/>
    <w:link w:val="a9"/>
    <w:rsid w:val="00F177DF"/>
    <w:pPr>
      <w:jc w:val="both"/>
    </w:pPr>
    <w:rPr>
      <w:sz w:val="28"/>
      <w:szCs w:val="24"/>
    </w:rPr>
  </w:style>
  <w:style w:type="character" w:customStyle="1" w:styleId="a9">
    <w:name w:val="Основной текст Знак"/>
    <w:basedOn w:val="a0"/>
    <w:link w:val="a8"/>
    <w:rsid w:val="00F177DF"/>
    <w:rPr>
      <w:rFonts w:ascii="Times New Roman" w:eastAsia="Times New Roman" w:hAnsi="Times New Roman" w:cs="Times New Roman"/>
      <w:sz w:val="28"/>
      <w:szCs w:val="24"/>
      <w:lang w:val="ru-RU" w:eastAsia="ru-RU"/>
    </w:rPr>
  </w:style>
  <w:style w:type="paragraph" w:customStyle="1" w:styleId="ConsPlusNormal">
    <w:name w:val="ConsPlusNormal"/>
    <w:rsid w:val="00F177DF"/>
    <w:pPr>
      <w:widowControl w:val="0"/>
      <w:autoSpaceDE w:val="0"/>
      <w:autoSpaceDN w:val="0"/>
      <w:adjustRightInd w:val="0"/>
      <w:ind w:firstLine="720"/>
      <w:jc w:val="left"/>
    </w:pPr>
    <w:rPr>
      <w:rFonts w:ascii="Arial" w:eastAsia="Times New Roman" w:hAnsi="Arial" w:cs="Arial"/>
      <w:sz w:val="20"/>
      <w:szCs w:val="20"/>
      <w:lang w:val="ru-RU" w:eastAsia="ru-RU"/>
    </w:rPr>
  </w:style>
  <w:style w:type="paragraph" w:customStyle="1" w:styleId="newncpi">
    <w:name w:val="newncpi"/>
    <w:basedOn w:val="a"/>
    <w:rsid w:val="00F177DF"/>
    <w:pPr>
      <w:ind w:firstLine="567"/>
      <w:jc w:val="both"/>
    </w:pPr>
  </w:style>
  <w:style w:type="paragraph" w:customStyle="1" w:styleId="justify">
    <w:name w:val="justify"/>
    <w:basedOn w:val="a"/>
    <w:rsid w:val="00F177DF"/>
    <w:pPr>
      <w:ind w:firstLine="567"/>
      <w:jc w:val="both"/>
    </w:pPr>
  </w:style>
  <w:style w:type="paragraph" w:customStyle="1" w:styleId="underpoint">
    <w:name w:val="underpoint"/>
    <w:basedOn w:val="a"/>
    <w:rsid w:val="00F177DF"/>
    <w:pPr>
      <w:ind w:firstLine="567"/>
      <w:jc w:val="both"/>
    </w:pPr>
  </w:style>
</w:styles>
</file>

<file path=word/webSettings.xml><?xml version="1.0" encoding="utf-8"?>
<w:webSettings xmlns:r="http://schemas.openxmlformats.org/officeDocument/2006/relationships" xmlns:w="http://schemas.openxmlformats.org/wordprocessingml/2006/main">
  <w:divs>
    <w:div w:id="4494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6657</Words>
  <Characters>40611</Characters>
  <Application>Microsoft Office Word</Application>
  <DocSecurity>0</DocSecurity>
  <Lines>338</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2019-05-27T13:07:00Z</cp:lastPrinted>
  <dcterms:created xsi:type="dcterms:W3CDTF">2019-05-27T11:46:00Z</dcterms:created>
  <dcterms:modified xsi:type="dcterms:W3CDTF">2019-05-27T13:14:00Z</dcterms:modified>
</cp:coreProperties>
</file>